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97" w:rsidRDefault="009C254D" w:rsidP="00905697">
      <w:pPr>
        <w:pStyle w:val="2"/>
        <w:spacing w:after="0" w:line="240" w:lineRule="auto"/>
        <w:ind w:left="0" w:right="-82"/>
        <w:jc w:val="center"/>
        <w:rPr>
          <w:rFonts w:ascii="Times New Roman" w:hAnsi="Times New Roman"/>
          <w:b/>
          <w:sz w:val="36"/>
          <w:szCs w:val="36"/>
        </w:rPr>
      </w:pPr>
      <w:r w:rsidRPr="00A243D9">
        <w:rPr>
          <w:rFonts w:ascii="Times New Roman" w:hAnsi="Times New Roman"/>
          <w:b/>
          <w:sz w:val="36"/>
          <w:szCs w:val="36"/>
        </w:rPr>
        <w:t>Как общаться с подростком</w:t>
      </w:r>
      <w:r w:rsidR="00905697">
        <w:rPr>
          <w:rFonts w:ascii="Times New Roman" w:hAnsi="Times New Roman"/>
          <w:b/>
          <w:sz w:val="36"/>
          <w:szCs w:val="36"/>
        </w:rPr>
        <w:t xml:space="preserve"> (советы родителям)</w:t>
      </w:r>
    </w:p>
    <w:p w:rsidR="00905697" w:rsidRDefault="00905697" w:rsidP="00905697">
      <w:pPr>
        <w:pStyle w:val="2"/>
        <w:spacing w:after="0" w:line="240" w:lineRule="auto"/>
        <w:ind w:left="0" w:right="-82"/>
        <w:jc w:val="right"/>
        <w:rPr>
          <w:rFonts w:ascii="Times New Roman" w:hAnsi="Times New Roman"/>
          <w:b/>
          <w:sz w:val="36"/>
          <w:szCs w:val="36"/>
        </w:rPr>
      </w:pPr>
    </w:p>
    <w:p w:rsidR="00905697" w:rsidRDefault="00905697" w:rsidP="00905697">
      <w:pPr>
        <w:pStyle w:val="2"/>
        <w:spacing w:after="0" w:line="240" w:lineRule="auto"/>
        <w:ind w:left="0" w:right="-82"/>
        <w:jc w:val="right"/>
        <w:rPr>
          <w:rFonts w:ascii="Times New Roman" w:hAnsi="Times New Roman"/>
          <w:i/>
          <w:szCs w:val="24"/>
        </w:rPr>
      </w:pPr>
      <w:r w:rsidRPr="00905697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Ю.А.Семенова, психолог</w:t>
      </w:r>
    </w:p>
    <w:p w:rsidR="00905697" w:rsidRDefault="00905697" w:rsidP="00905697">
      <w:pPr>
        <w:pStyle w:val="2"/>
        <w:spacing w:after="0" w:line="240" w:lineRule="auto"/>
        <w:ind w:right="-82" w:firstLine="426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отделения </w:t>
      </w:r>
      <w:proofErr w:type="gramStart"/>
      <w:r>
        <w:rPr>
          <w:rFonts w:ascii="Times New Roman" w:hAnsi="Times New Roman"/>
          <w:i/>
          <w:szCs w:val="24"/>
        </w:rPr>
        <w:t>психолого-педагогической</w:t>
      </w:r>
      <w:proofErr w:type="gramEnd"/>
    </w:p>
    <w:p w:rsidR="00905697" w:rsidRDefault="00905697" w:rsidP="00905697">
      <w:pPr>
        <w:pStyle w:val="2"/>
        <w:spacing w:after="0" w:line="240" w:lineRule="auto"/>
        <w:ind w:right="-82" w:firstLine="426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помощи «Сектор семейного устройства детей</w:t>
      </w:r>
    </w:p>
    <w:p w:rsidR="00905697" w:rsidRDefault="00905697" w:rsidP="00905697">
      <w:pPr>
        <w:pStyle w:val="2"/>
        <w:spacing w:after="0" w:line="240" w:lineRule="auto"/>
        <w:ind w:right="-82" w:firstLine="426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и сопровождения замещающих родителей» </w:t>
      </w:r>
    </w:p>
    <w:p w:rsidR="00905697" w:rsidRDefault="00905697" w:rsidP="00905697">
      <w:pPr>
        <w:pStyle w:val="2"/>
        <w:spacing w:after="0" w:line="240" w:lineRule="auto"/>
        <w:ind w:right="-82" w:firstLine="426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«Сектор постинтернатного сопровождения детей-сирот»</w:t>
      </w:r>
    </w:p>
    <w:p w:rsidR="00905697" w:rsidRDefault="00905697" w:rsidP="00905697">
      <w:pPr>
        <w:pStyle w:val="2"/>
        <w:spacing w:after="0" w:line="240" w:lineRule="auto"/>
        <w:ind w:right="-82" w:firstLine="426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«Экстренная детская помощь»  </w:t>
      </w:r>
    </w:p>
    <w:p w:rsidR="00905697" w:rsidRDefault="00905697" w:rsidP="00905697">
      <w:pPr>
        <w:pStyle w:val="2"/>
        <w:spacing w:after="0" w:line="240" w:lineRule="auto"/>
        <w:ind w:right="-82" w:firstLine="426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БУ «Центр социальной помощи семье и детям «Зазеркалье»</w:t>
      </w:r>
    </w:p>
    <w:p w:rsidR="00905697" w:rsidRDefault="00905697" w:rsidP="00905697">
      <w:pPr>
        <w:pStyle w:val="2"/>
        <w:spacing w:after="0" w:line="240" w:lineRule="auto"/>
        <w:ind w:right="-82" w:firstLine="426"/>
        <w:jc w:val="right"/>
        <w:rPr>
          <w:rFonts w:ascii="Times New Roman" w:hAnsi="Times New Roman"/>
          <w:i/>
          <w:szCs w:val="24"/>
        </w:rPr>
      </w:pPr>
    </w:p>
    <w:p w:rsidR="00905697" w:rsidRDefault="00905697" w:rsidP="00905697">
      <w:pPr>
        <w:pStyle w:val="2"/>
        <w:spacing w:after="0" w:line="240" w:lineRule="auto"/>
        <w:ind w:right="-82" w:firstLine="426"/>
        <w:jc w:val="both"/>
        <w:rPr>
          <w:rFonts w:ascii="Times New Roman" w:hAnsi="Times New Roman"/>
          <w:i/>
          <w:sz w:val="28"/>
          <w:szCs w:val="28"/>
        </w:rPr>
      </w:pPr>
      <w:r w:rsidRPr="000E0E9B">
        <w:rPr>
          <w:rFonts w:ascii="Times New Roman" w:hAnsi="Times New Roman"/>
          <w:sz w:val="28"/>
          <w:szCs w:val="28"/>
        </w:rPr>
        <w:t>«</w:t>
      </w:r>
      <w:r w:rsidRPr="000E0E9B">
        <w:rPr>
          <w:rFonts w:ascii="Times New Roman" w:hAnsi="Times New Roman"/>
          <w:i/>
          <w:sz w:val="28"/>
          <w:szCs w:val="28"/>
        </w:rPr>
        <w:t xml:space="preserve">Еще год назад, - говорит мама, - у нее был милый ласковый ребенок, </w:t>
      </w:r>
    </w:p>
    <w:p w:rsidR="00905697" w:rsidRDefault="00905697" w:rsidP="009056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0E9B">
        <w:rPr>
          <w:rFonts w:ascii="Times New Roman" w:hAnsi="Times New Roman" w:cs="Times New Roman"/>
          <w:i/>
          <w:sz w:val="28"/>
          <w:szCs w:val="28"/>
        </w:rPr>
        <w:t>который</w:t>
      </w:r>
      <w:proofErr w:type="gramEnd"/>
      <w:r w:rsidRPr="000E0E9B">
        <w:rPr>
          <w:rFonts w:ascii="Times New Roman" w:hAnsi="Times New Roman" w:cs="Times New Roman"/>
          <w:i/>
          <w:sz w:val="28"/>
          <w:szCs w:val="28"/>
        </w:rPr>
        <w:t xml:space="preserve"> во всем ее слушался. Она могла с ним сюсюкаться,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E9B">
        <w:rPr>
          <w:rFonts w:ascii="Times New Roman" w:hAnsi="Times New Roman" w:cs="Times New Roman"/>
          <w:i/>
          <w:sz w:val="28"/>
          <w:szCs w:val="28"/>
        </w:rPr>
        <w:t>целовать его.</w:t>
      </w:r>
    </w:p>
    <w:p w:rsidR="00A243D9" w:rsidRDefault="00905697" w:rsidP="0090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9B">
        <w:rPr>
          <w:rFonts w:ascii="Times New Roman" w:hAnsi="Times New Roman" w:cs="Times New Roman"/>
          <w:i/>
          <w:sz w:val="28"/>
          <w:szCs w:val="28"/>
        </w:rPr>
        <w:t xml:space="preserve"> Где он теперь? Вместо него в семье появился </w:t>
      </w:r>
      <w:proofErr w:type="gramStart"/>
      <w:r w:rsidRPr="000E0E9B">
        <w:rPr>
          <w:rFonts w:ascii="Times New Roman" w:hAnsi="Times New Roman" w:cs="Times New Roman"/>
          <w:i/>
          <w:sz w:val="28"/>
          <w:szCs w:val="28"/>
        </w:rPr>
        <w:t>хам</w:t>
      </w:r>
      <w:proofErr w:type="gramEnd"/>
      <w:r w:rsidRPr="000E0E9B">
        <w:rPr>
          <w:rFonts w:ascii="Times New Roman" w:hAnsi="Times New Roman" w:cs="Times New Roman"/>
          <w:i/>
          <w:sz w:val="28"/>
          <w:szCs w:val="28"/>
        </w:rPr>
        <w:t>, который грубит, никого не слушает…»</w:t>
      </w:r>
    </w:p>
    <w:p w:rsidR="00A243D9" w:rsidRPr="00A243D9" w:rsidRDefault="00905697" w:rsidP="0090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69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553720</wp:posOffset>
            </wp:positionV>
            <wp:extent cx="2581275" cy="2152650"/>
            <wp:effectExtent l="19050" t="0" r="9525" b="0"/>
            <wp:wrapThrough wrapText="bothSides">
              <wp:wrapPolygon edited="0">
                <wp:start x="-159" y="0"/>
                <wp:lineTo x="-159" y="21409"/>
                <wp:lineTo x="21680" y="21409"/>
                <wp:lineTo x="21680" y="0"/>
                <wp:lineTo x="-159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62A4" w:rsidRPr="00A243D9">
        <w:rPr>
          <w:rFonts w:ascii="Times New Roman" w:hAnsi="Times New Roman" w:cs="Times New Roman"/>
          <w:sz w:val="28"/>
          <w:szCs w:val="28"/>
        </w:rPr>
        <w:t xml:space="preserve">Однажды в </w:t>
      </w:r>
      <w:r w:rsidR="00331028" w:rsidRPr="00A243D9">
        <w:rPr>
          <w:rFonts w:ascii="Times New Roman" w:hAnsi="Times New Roman" w:cs="Times New Roman"/>
          <w:sz w:val="28"/>
          <w:szCs w:val="28"/>
        </w:rPr>
        <w:t>жизни семьи</w:t>
      </w:r>
      <w:r w:rsidR="001A62A4" w:rsidRPr="00A243D9">
        <w:rPr>
          <w:rFonts w:ascii="Times New Roman" w:hAnsi="Times New Roman" w:cs="Times New Roman"/>
          <w:sz w:val="28"/>
          <w:szCs w:val="28"/>
        </w:rPr>
        <w:t xml:space="preserve"> наступает такой момент,  когда родители перестают понимать своего ребенка. Прежние</w:t>
      </w:r>
      <w:r w:rsidR="00331028" w:rsidRPr="00A243D9">
        <w:rPr>
          <w:rFonts w:ascii="Times New Roman" w:hAnsi="Times New Roman" w:cs="Times New Roman"/>
          <w:sz w:val="28"/>
          <w:szCs w:val="28"/>
        </w:rPr>
        <w:t xml:space="preserve">, </w:t>
      </w:r>
      <w:r w:rsidR="001A62A4" w:rsidRPr="00A243D9">
        <w:rPr>
          <w:rFonts w:ascii="Times New Roman" w:hAnsi="Times New Roman" w:cs="Times New Roman"/>
          <w:sz w:val="28"/>
          <w:szCs w:val="28"/>
        </w:rPr>
        <w:t xml:space="preserve">привычные модели взаимодействия и влияния вдруг перестают «работать». Сталкиваясь с непривычным поведением, открытым сопротивлением или отчужденностью подростка, родители постепенно переходят от растерянности к раздражению. </w:t>
      </w:r>
      <w:r w:rsidR="00331028" w:rsidRPr="00A243D9">
        <w:rPr>
          <w:rFonts w:ascii="Times New Roman" w:hAnsi="Times New Roman" w:cs="Times New Roman"/>
          <w:sz w:val="28"/>
          <w:szCs w:val="28"/>
        </w:rPr>
        <w:t>Стремясь сохранить прежние способы управления, они усиливают давление. В ответ подросток с нарастающей активностью отстаивает свою независимость. Учащаются конфликты. Как следствие – опасное отдаление, растущее непонимание, потеря близких и доброжелательных отношений.</w:t>
      </w:r>
      <w:r w:rsidR="00A243D9">
        <w:rPr>
          <w:rFonts w:ascii="Times New Roman" w:hAnsi="Times New Roman" w:cs="Times New Roman"/>
          <w:sz w:val="28"/>
          <w:szCs w:val="28"/>
        </w:rPr>
        <w:t xml:space="preserve"> </w:t>
      </w:r>
      <w:r w:rsidR="00331028" w:rsidRPr="00A243D9">
        <w:rPr>
          <w:rFonts w:ascii="Times New Roman" w:hAnsi="Times New Roman" w:cs="Times New Roman"/>
          <w:sz w:val="28"/>
          <w:szCs w:val="28"/>
        </w:rPr>
        <w:t>В той или иной степени, описанный процесс происходит в каждой семье, и это надо принять как неизбежность. Но! Во что выльется эта борьба, будет ли она н</w:t>
      </w:r>
      <w:r w:rsidR="00544D10" w:rsidRPr="00A243D9">
        <w:rPr>
          <w:rFonts w:ascii="Times New Roman" w:hAnsi="Times New Roman" w:cs="Times New Roman"/>
          <w:sz w:val="28"/>
          <w:szCs w:val="28"/>
        </w:rPr>
        <w:t>аполнена насилием и разрушением</w:t>
      </w:r>
      <w:r w:rsidR="00331028" w:rsidRPr="00A243D9">
        <w:rPr>
          <w:rFonts w:ascii="Times New Roman" w:hAnsi="Times New Roman" w:cs="Times New Roman"/>
          <w:sz w:val="28"/>
          <w:szCs w:val="28"/>
        </w:rPr>
        <w:t xml:space="preserve"> или перерастет в совм</w:t>
      </w:r>
      <w:r w:rsidR="00544D10" w:rsidRPr="00A243D9">
        <w:rPr>
          <w:rFonts w:ascii="Times New Roman" w:hAnsi="Times New Roman" w:cs="Times New Roman"/>
          <w:sz w:val="28"/>
          <w:szCs w:val="28"/>
        </w:rPr>
        <w:t>ес</w:t>
      </w:r>
      <w:r w:rsidR="00331028" w:rsidRPr="00A243D9">
        <w:rPr>
          <w:rFonts w:ascii="Times New Roman" w:hAnsi="Times New Roman" w:cs="Times New Roman"/>
          <w:sz w:val="28"/>
          <w:szCs w:val="28"/>
        </w:rPr>
        <w:t>тное развити</w:t>
      </w:r>
      <w:r w:rsidR="00544D10" w:rsidRPr="00A243D9">
        <w:rPr>
          <w:rFonts w:ascii="Times New Roman" w:hAnsi="Times New Roman" w:cs="Times New Roman"/>
          <w:sz w:val="28"/>
          <w:szCs w:val="28"/>
        </w:rPr>
        <w:t>е отношений на новой ст</w:t>
      </w:r>
      <w:r w:rsidR="00331028" w:rsidRPr="00A243D9">
        <w:rPr>
          <w:rFonts w:ascii="Times New Roman" w:hAnsi="Times New Roman" w:cs="Times New Roman"/>
          <w:sz w:val="28"/>
          <w:szCs w:val="28"/>
        </w:rPr>
        <w:t>упени – во многом зависит от родителей и других взрослых, окружающих подростка.</w:t>
      </w:r>
    </w:p>
    <w:p w:rsidR="00544D10" w:rsidRPr="00A243D9" w:rsidRDefault="00072543" w:rsidP="0090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D9">
        <w:rPr>
          <w:rFonts w:ascii="Times New Roman" w:hAnsi="Times New Roman" w:cs="Times New Roman"/>
          <w:b/>
          <w:sz w:val="28"/>
          <w:szCs w:val="28"/>
        </w:rPr>
        <w:t>Советы</w:t>
      </w:r>
      <w:r w:rsidR="00544D10" w:rsidRPr="00A243D9">
        <w:rPr>
          <w:rFonts w:ascii="Times New Roman" w:hAnsi="Times New Roman" w:cs="Times New Roman"/>
          <w:b/>
          <w:sz w:val="28"/>
          <w:szCs w:val="28"/>
        </w:rPr>
        <w:t>, которые могли бы вам помочь справиться с трудностями в общении с подростком.</w:t>
      </w:r>
    </w:p>
    <w:p w:rsidR="00544D10" w:rsidRPr="00A243D9" w:rsidRDefault="00544D10" w:rsidP="009056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D9">
        <w:rPr>
          <w:rFonts w:ascii="Times New Roman" w:hAnsi="Times New Roman" w:cs="Times New Roman"/>
          <w:b/>
          <w:i/>
          <w:sz w:val="28"/>
          <w:szCs w:val="28"/>
        </w:rPr>
        <w:t>Создайте благоприятный климат для общения.</w:t>
      </w:r>
    </w:p>
    <w:p w:rsidR="00544D10" w:rsidRPr="00A243D9" w:rsidRDefault="00544D10" w:rsidP="00905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D9">
        <w:rPr>
          <w:rFonts w:ascii="Times New Roman" w:hAnsi="Times New Roman" w:cs="Times New Roman"/>
          <w:sz w:val="28"/>
          <w:szCs w:val="28"/>
        </w:rPr>
        <w:t>Когда у подростк</w:t>
      </w:r>
      <w:r w:rsidR="009C3A76">
        <w:rPr>
          <w:rFonts w:ascii="Times New Roman" w:hAnsi="Times New Roman" w:cs="Times New Roman"/>
          <w:sz w:val="28"/>
          <w:szCs w:val="28"/>
        </w:rPr>
        <w:t>ов</w:t>
      </w:r>
      <w:r w:rsidRPr="00A243D9">
        <w:rPr>
          <w:rFonts w:ascii="Times New Roman" w:hAnsi="Times New Roman" w:cs="Times New Roman"/>
          <w:sz w:val="28"/>
          <w:szCs w:val="28"/>
        </w:rPr>
        <w:t xml:space="preserve"> есть какие-то проблемы, они редко нач</w:t>
      </w:r>
      <w:r w:rsidR="009C3A76">
        <w:rPr>
          <w:rFonts w:ascii="Times New Roman" w:hAnsi="Times New Roman" w:cs="Times New Roman"/>
          <w:sz w:val="28"/>
          <w:szCs w:val="28"/>
        </w:rPr>
        <w:t>инают</w:t>
      </w:r>
      <w:r w:rsidRPr="00A243D9">
        <w:rPr>
          <w:rFonts w:ascii="Times New Roman" w:hAnsi="Times New Roman" w:cs="Times New Roman"/>
          <w:sz w:val="28"/>
          <w:szCs w:val="28"/>
        </w:rPr>
        <w:t xml:space="preserve"> разговор первыми. Родителям нужно постараться создать такую атмосферу, когда разговор с ребенком был бы естественным. Привыкнув обсуждать со старшими свои мелкие бытовые трудности, ребенок, когда</w:t>
      </w:r>
      <w:r w:rsidR="009C3A76">
        <w:rPr>
          <w:rFonts w:ascii="Times New Roman" w:hAnsi="Times New Roman" w:cs="Times New Roman"/>
          <w:sz w:val="28"/>
          <w:szCs w:val="28"/>
        </w:rPr>
        <w:t xml:space="preserve"> придет время, привычно поделит</w:t>
      </w:r>
      <w:r w:rsidRPr="00A243D9">
        <w:rPr>
          <w:rFonts w:ascii="Times New Roman" w:hAnsi="Times New Roman" w:cs="Times New Roman"/>
          <w:sz w:val="28"/>
          <w:szCs w:val="28"/>
        </w:rPr>
        <w:t>ся с ними и более серьезной проблемой.</w:t>
      </w:r>
    </w:p>
    <w:p w:rsidR="00544D10" w:rsidRPr="00A243D9" w:rsidRDefault="00544D10" w:rsidP="00905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D9">
        <w:rPr>
          <w:rFonts w:ascii="Times New Roman" w:hAnsi="Times New Roman" w:cs="Times New Roman"/>
          <w:sz w:val="28"/>
          <w:szCs w:val="28"/>
        </w:rPr>
        <w:t>Очень эффективны</w:t>
      </w:r>
      <w:r w:rsidR="009C3A76">
        <w:rPr>
          <w:rFonts w:ascii="Times New Roman" w:hAnsi="Times New Roman" w:cs="Times New Roman"/>
          <w:sz w:val="28"/>
          <w:szCs w:val="28"/>
        </w:rPr>
        <w:t>й</w:t>
      </w:r>
      <w:r w:rsidRPr="00A243D9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022CEA" w:rsidRPr="00A243D9">
        <w:rPr>
          <w:rFonts w:ascii="Times New Roman" w:hAnsi="Times New Roman" w:cs="Times New Roman"/>
          <w:sz w:val="28"/>
          <w:szCs w:val="28"/>
        </w:rPr>
        <w:t xml:space="preserve"> –</w:t>
      </w:r>
      <w:r w:rsidR="009C3A76">
        <w:rPr>
          <w:rFonts w:ascii="Times New Roman" w:hAnsi="Times New Roman" w:cs="Times New Roman"/>
          <w:sz w:val="28"/>
          <w:szCs w:val="28"/>
        </w:rPr>
        <w:t xml:space="preserve"> </w:t>
      </w:r>
      <w:r w:rsidRPr="00A243D9">
        <w:rPr>
          <w:rFonts w:ascii="Times New Roman" w:hAnsi="Times New Roman" w:cs="Times New Roman"/>
          <w:sz w:val="28"/>
          <w:szCs w:val="28"/>
        </w:rPr>
        <w:t xml:space="preserve">выделить регулярное время для общения с подростком. Семейный обед или ужин – прекрасная возможность провести время вместе. Однако родители иногда недооценивают важность этого. </w:t>
      </w:r>
      <w:r w:rsidRPr="00A243D9">
        <w:rPr>
          <w:rFonts w:ascii="Times New Roman" w:hAnsi="Times New Roman" w:cs="Times New Roman"/>
          <w:sz w:val="28"/>
          <w:szCs w:val="28"/>
        </w:rPr>
        <w:lastRenderedPageBreak/>
        <w:t xml:space="preserve">Попробуйте вспомнить, много ли времени вы проводите за столом со своим ребенком. </w:t>
      </w:r>
    </w:p>
    <w:p w:rsidR="00544D10" w:rsidRPr="00A243D9" w:rsidRDefault="00544D10" w:rsidP="009056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D9">
        <w:rPr>
          <w:rFonts w:ascii="Times New Roman" w:hAnsi="Times New Roman" w:cs="Times New Roman"/>
          <w:b/>
          <w:i/>
          <w:sz w:val="28"/>
          <w:szCs w:val="28"/>
        </w:rPr>
        <w:t>Овладейте искусством «разговора между делом».</w:t>
      </w:r>
    </w:p>
    <w:p w:rsidR="00B80EBF" w:rsidRPr="00A243D9" w:rsidRDefault="00B80EBF" w:rsidP="00905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D9">
        <w:rPr>
          <w:rFonts w:ascii="Times New Roman" w:hAnsi="Times New Roman" w:cs="Times New Roman"/>
          <w:sz w:val="28"/>
          <w:szCs w:val="28"/>
        </w:rPr>
        <w:t>Больше общайтесь с детьми, когда вы вместе  заняты каким-то делом, например</w:t>
      </w:r>
      <w:r w:rsidR="009C3A76">
        <w:rPr>
          <w:rFonts w:ascii="Times New Roman" w:hAnsi="Times New Roman" w:cs="Times New Roman"/>
          <w:sz w:val="28"/>
          <w:szCs w:val="28"/>
        </w:rPr>
        <w:t>,</w:t>
      </w:r>
      <w:r w:rsidRPr="00A243D9">
        <w:rPr>
          <w:rFonts w:ascii="Times New Roman" w:hAnsi="Times New Roman" w:cs="Times New Roman"/>
          <w:sz w:val="28"/>
          <w:szCs w:val="28"/>
        </w:rPr>
        <w:t xml:space="preserve"> работой по дому.  Люди в это время, как правило, не смотрят друг на друга, они больше сосредоточены на том, что делают, и все вопросы обсуждаются и решаются ими как бы невзначай.</w:t>
      </w:r>
    </w:p>
    <w:p w:rsidR="00B80EBF" w:rsidRPr="00A243D9" w:rsidRDefault="00B80EBF" w:rsidP="00905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D9">
        <w:rPr>
          <w:rFonts w:ascii="Times New Roman" w:hAnsi="Times New Roman" w:cs="Times New Roman"/>
          <w:sz w:val="28"/>
          <w:szCs w:val="28"/>
        </w:rPr>
        <w:t>Обсуждая с ребенком просмотренный фильм или прочитанную книгу, разговор рано или поздно выходит за рамки тематики</w:t>
      </w:r>
      <w:r w:rsidR="009C3A76">
        <w:rPr>
          <w:rFonts w:ascii="Times New Roman" w:hAnsi="Times New Roman" w:cs="Times New Roman"/>
          <w:sz w:val="28"/>
          <w:szCs w:val="28"/>
        </w:rPr>
        <w:t xml:space="preserve"> и</w:t>
      </w:r>
      <w:r w:rsidRPr="00A243D9">
        <w:rPr>
          <w:rFonts w:ascii="Times New Roman" w:hAnsi="Times New Roman" w:cs="Times New Roman"/>
          <w:sz w:val="28"/>
          <w:szCs w:val="28"/>
        </w:rPr>
        <w:t xml:space="preserve"> переходит на разговор о жизни, о событиях в школе, друзьях. Такие беседы проходят непринужденно. </w:t>
      </w:r>
    </w:p>
    <w:p w:rsidR="00B80EBF" w:rsidRPr="00A243D9" w:rsidRDefault="00B80EBF" w:rsidP="009056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D9">
        <w:rPr>
          <w:rFonts w:ascii="Times New Roman" w:hAnsi="Times New Roman" w:cs="Times New Roman"/>
          <w:b/>
          <w:i/>
          <w:sz w:val="28"/>
          <w:szCs w:val="28"/>
        </w:rPr>
        <w:t xml:space="preserve">Не навязывайтесь с советами. </w:t>
      </w:r>
    </w:p>
    <w:p w:rsidR="00B80EBF" w:rsidRPr="00A243D9" w:rsidRDefault="00B80EBF" w:rsidP="00905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D9">
        <w:rPr>
          <w:rFonts w:ascii="Times New Roman" w:hAnsi="Times New Roman" w:cs="Times New Roman"/>
          <w:sz w:val="28"/>
          <w:szCs w:val="28"/>
        </w:rPr>
        <w:t>Подросток вряд ли последует вашему совету, каким бы хорошим он н</w:t>
      </w:r>
      <w:r w:rsidR="009C3A76">
        <w:rPr>
          <w:rFonts w:ascii="Times New Roman" w:hAnsi="Times New Roman" w:cs="Times New Roman"/>
          <w:sz w:val="28"/>
          <w:szCs w:val="28"/>
        </w:rPr>
        <w:t>и</w:t>
      </w:r>
      <w:r w:rsidRPr="00A243D9">
        <w:rPr>
          <w:rFonts w:ascii="Times New Roman" w:hAnsi="Times New Roman" w:cs="Times New Roman"/>
          <w:sz w:val="28"/>
          <w:szCs w:val="28"/>
        </w:rPr>
        <w:t xml:space="preserve"> был, если он облачен в форму прямого указания. Делитесь с ним опытом, рассказывайте о своих переживаниях, но не превращайтесь в грозного начальника. Ваш ребенок должен научиться прислушиваться к мнению других, не чувствуя при этом, что ущемляется его достоинство.</w:t>
      </w:r>
    </w:p>
    <w:p w:rsidR="006219FA" w:rsidRPr="00A243D9" w:rsidRDefault="00B80EBF" w:rsidP="00905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D9">
        <w:rPr>
          <w:rFonts w:ascii="Times New Roman" w:hAnsi="Times New Roman" w:cs="Times New Roman"/>
          <w:sz w:val="28"/>
          <w:szCs w:val="28"/>
        </w:rPr>
        <w:t xml:space="preserve">Особенно важно не торопиться с советами, если вы знаете, что ваш ребенок совершил какую-либо ошибку. </w:t>
      </w:r>
      <w:r w:rsidR="006219FA" w:rsidRPr="00A243D9">
        <w:rPr>
          <w:rFonts w:ascii="Times New Roman" w:hAnsi="Times New Roman" w:cs="Times New Roman"/>
          <w:sz w:val="28"/>
          <w:szCs w:val="28"/>
        </w:rPr>
        <w:t>Как правило, дети сами осознают свои промахи. Не стоит лишний раз указывать им на их неудачи и тем самым создавать у них впечатление, будто «весь мир над ними смеется». Это то, чего подростки боятся больше всего на свете. Попробуйте тактично обсудить с ними сложившееся положение, и вы, возможно, будете удивлены зрелостью их суждений.</w:t>
      </w:r>
    </w:p>
    <w:p w:rsidR="006219FA" w:rsidRPr="00A243D9" w:rsidRDefault="006219FA" w:rsidP="009056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D9">
        <w:rPr>
          <w:rFonts w:ascii="Times New Roman" w:hAnsi="Times New Roman" w:cs="Times New Roman"/>
          <w:b/>
          <w:i/>
          <w:sz w:val="28"/>
          <w:szCs w:val="28"/>
        </w:rPr>
        <w:t>Выступайте единым фронтом.</w:t>
      </w:r>
    </w:p>
    <w:p w:rsidR="00A243D9" w:rsidRPr="00A243D9" w:rsidRDefault="006219FA" w:rsidP="00905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D9">
        <w:rPr>
          <w:rFonts w:ascii="Times New Roman" w:hAnsi="Times New Roman" w:cs="Times New Roman"/>
          <w:sz w:val="28"/>
          <w:szCs w:val="28"/>
        </w:rPr>
        <w:t xml:space="preserve">Наверное, каждый ребенок время от времени пытается противопоставить одного родителя другому, используя старую уловку: «А папа сказал, что мне можно туда пойти!» Чаще подростки играют в эту игру тогда, когда видят, что родители ссорятся или спорят между собой.  Родителям следует помнить, что выяснять отношения можно только за закрытыми </w:t>
      </w:r>
      <w:r w:rsidR="00184828" w:rsidRPr="00A243D9">
        <w:rPr>
          <w:rFonts w:ascii="Times New Roman" w:hAnsi="Times New Roman" w:cs="Times New Roman"/>
          <w:sz w:val="28"/>
          <w:szCs w:val="28"/>
        </w:rPr>
        <w:t xml:space="preserve">дверями. Если же конфликт произошел при детях, то примирение должно состояться у них на глазах. </w:t>
      </w:r>
    </w:p>
    <w:p w:rsidR="00184828" w:rsidRPr="00A243D9" w:rsidRDefault="00184828" w:rsidP="009056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D9">
        <w:rPr>
          <w:rFonts w:ascii="Times New Roman" w:hAnsi="Times New Roman" w:cs="Times New Roman"/>
          <w:b/>
          <w:i/>
          <w:sz w:val="28"/>
          <w:szCs w:val="28"/>
        </w:rPr>
        <w:t>Дайте детям возможность уединиться.</w:t>
      </w:r>
    </w:p>
    <w:p w:rsidR="00184828" w:rsidRPr="00A243D9" w:rsidRDefault="00184828" w:rsidP="00905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D9">
        <w:rPr>
          <w:rFonts w:ascii="Times New Roman" w:hAnsi="Times New Roman" w:cs="Times New Roman"/>
          <w:sz w:val="28"/>
          <w:szCs w:val="28"/>
        </w:rPr>
        <w:t>Подросткам необходимо чувствовать себя самостоятельными. В большинстве случаев они готовы удовлетвориться хотя бы иллюзией свободы от родительского «диктата». Это ощущение независимости в наибольшей степени приходит к ним тогда, когда они находятся на своей территории, то есть в своей комнате, в своем «углу». (Если нет своей собственной комнаты, то хотя бы свой письменный стол).</w:t>
      </w:r>
    </w:p>
    <w:p w:rsidR="00A243D9" w:rsidRPr="00A243D9" w:rsidRDefault="00184828" w:rsidP="00905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D9">
        <w:rPr>
          <w:rFonts w:ascii="Times New Roman" w:hAnsi="Times New Roman" w:cs="Times New Roman"/>
          <w:sz w:val="28"/>
          <w:szCs w:val="28"/>
        </w:rPr>
        <w:t>Стремление к уединению может также выражаться в эмоциональной и физической отстраненности подростка – в односложных ответах на родительские вопросы, отказе от совместного времяпрепровождения.</w:t>
      </w:r>
    </w:p>
    <w:p w:rsidR="00184828" w:rsidRPr="00A243D9" w:rsidRDefault="00184828" w:rsidP="009056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D9">
        <w:rPr>
          <w:rFonts w:ascii="Times New Roman" w:hAnsi="Times New Roman" w:cs="Times New Roman"/>
          <w:b/>
          <w:i/>
          <w:sz w:val="28"/>
          <w:szCs w:val="28"/>
        </w:rPr>
        <w:t>Напишите это.</w:t>
      </w:r>
    </w:p>
    <w:p w:rsidR="00184828" w:rsidRPr="00A243D9" w:rsidRDefault="00184828" w:rsidP="009056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D9">
        <w:rPr>
          <w:rFonts w:ascii="Times New Roman" w:hAnsi="Times New Roman" w:cs="Times New Roman"/>
          <w:sz w:val="28"/>
          <w:szCs w:val="28"/>
        </w:rPr>
        <w:t xml:space="preserve">Психологи советуют родителям писать записки и даже письма собственным детям. </w:t>
      </w:r>
      <w:r w:rsidR="00022CEA" w:rsidRPr="00A243D9">
        <w:rPr>
          <w:rFonts w:ascii="Times New Roman" w:hAnsi="Times New Roman" w:cs="Times New Roman"/>
          <w:sz w:val="28"/>
          <w:szCs w:val="28"/>
        </w:rPr>
        <w:t xml:space="preserve"> Такой текст как правило содержит меньше излишних </w:t>
      </w:r>
      <w:r w:rsidR="00022CEA" w:rsidRPr="00A243D9">
        <w:rPr>
          <w:rFonts w:ascii="Times New Roman" w:hAnsi="Times New Roman" w:cs="Times New Roman"/>
          <w:sz w:val="28"/>
          <w:szCs w:val="28"/>
        </w:rPr>
        <w:lastRenderedPageBreak/>
        <w:t>эмоций, чем прямая речь, обычно дочитывается подростком до конца и надолго откладывается у него в памяти.</w:t>
      </w:r>
    </w:p>
    <w:p w:rsidR="00072543" w:rsidRPr="00A243D9" w:rsidRDefault="00072543" w:rsidP="009056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CEA" w:rsidRPr="00A243D9" w:rsidRDefault="00022CEA" w:rsidP="0090569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3D9">
        <w:rPr>
          <w:rFonts w:ascii="Times New Roman" w:hAnsi="Times New Roman" w:cs="Times New Roman"/>
          <w:b/>
          <w:sz w:val="28"/>
          <w:szCs w:val="28"/>
        </w:rPr>
        <w:t>Воспитание подростка</w:t>
      </w:r>
      <w:r w:rsidRPr="00A243D9">
        <w:rPr>
          <w:rFonts w:ascii="Times New Roman" w:hAnsi="Times New Roman" w:cs="Times New Roman"/>
          <w:sz w:val="28"/>
          <w:szCs w:val="28"/>
        </w:rPr>
        <w:t xml:space="preserve"> – это длительный и сложный процесс непрерывных переговоров, время от времени заканчивающихся заключением соглашений. Главное, стать настоящим другом для  своего  ребенка, которому </w:t>
      </w:r>
      <w:r w:rsidR="00905697">
        <w:rPr>
          <w:rFonts w:ascii="Times New Roman" w:hAnsi="Times New Roman" w:cs="Times New Roman"/>
          <w:sz w:val="28"/>
          <w:szCs w:val="28"/>
        </w:rPr>
        <w:t xml:space="preserve">он </w:t>
      </w:r>
      <w:r w:rsidRPr="00A243D9">
        <w:rPr>
          <w:rFonts w:ascii="Times New Roman" w:hAnsi="Times New Roman" w:cs="Times New Roman"/>
          <w:sz w:val="28"/>
          <w:szCs w:val="28"/>
        </w:rPr>
        <w:t>будет доверять в любой ситуации.</w:t>
      </w:r>
    </w:p>
    <w:p w:rsidR="00022CEA" w:rsidRPr="00A243D9" w:rsidRDefault="00022CEA" w:rsidP="0090569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3D9">
        <w:rPr>
          <w:rFonts w:ascii="Times New Roman" w:hAnsi="Times New Roman" w:cs="Times New Roman"/>
          <w:sz w:val="28"/>
          <w:szCs w:val="28"/>
        </w:rPr>
        <w:t xml:space="preserve">Если вы сумеете наладить со своими детьми доверительные отношения, вы испытаете необыкновенное удовлетворение. </w:t>
      </w:r>
    </w:p>
    <w:p w:rsidR="00184828" w:rsidRPr="00022CEA" w:rsidRDefault="00184828" w:rsidP="00905697">
      <w:pPr>
        <w:spacing w:after="0"/>
        <w:jc w:val="right"/>
        <w:rPr>
          <w:sz w:val="28"/>
          <w:szCs w:val="28"/>
        </w:rPr>
      </w:pPr>
      <w:bookmarkStart w:id="0" w:name="_GoBack"/>
      <w:bookmarkEnd w:id="0"/>
    </w:p>
    <w:sectPr w:rsidR="00184828" w:rsidRPr="00022CEA" w:rsidSect="0001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7371B"/>
    <w:multiLevelType w:val="hybridMultilevel"/>
    <w:tmpl w:val="5588A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77"/>
    <w:rsid w:val="00017C5B"/>
    <w:rsid w:val="00022CEA"/>
    <w:rsid w:val="00072543"/>
    <w:rsid w:val="000E0E9B"/>
    <w:rsid w:val="00184828"/>
    <w:rsid w:val="001A62A4"/>
    <w:rsid w:val="00220CFE"/>
    <w:rsid w:val="00237119"/>
    <w:rsid w:val="00331028"/>
    <w:rsid w:val="00435AF8"/>
    <w:rsid w:val="00544D10"/>
    <w:rsid w:val="006219FA"/>
    <w:rsid w:val="007742BB"/>
    <w:rsid w:val="00883D18"/>
    <w:rsid w:val="00905697"/>
    <w:rsid w:val="009C254D"/>
    <w:rsid w:val="009C3A76"/>
    <w:rsid w:val="00A243D9"/>
    <w:rsid w:val="00B66177"/>
    <w:rsid w:val="00B80EBF"/>
    <w:rsid w:val="00D16B3F"/>
    <w:rsid w:val="00FC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10"/>
    <w:pPr>
      <w:ind w:left="720"/>
      <w:contextualSpacing/>
    </w:pPr>
  </w:style>
  <w:style w:type="table" w:styleId="a4">
    <w:name w:val="Table Grid"/>
    <w:basedOn w:val="a1"/>
    <w:uiPriority w:val="39"/>
    <w:rsid w:val="009C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54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0E0E9B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E0E9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Семенов</dc:creator>
  <cp:keywords/>
  <dc:description/>
  <cp:lastModifiedBy>nikitina</cp:lastModifiedBy>
  <cp:revision>8</cp:revision>
  <dcterms:created xsi:type="dcterms:W3CDTF">2015-09-15T03:32:00Z</dcterms:created>
  <dcterms:modified xsi:type="dcterms:W3CDTF">2015-10-01T07:45:00Z</dcterms:modified>
</cp:coreProperties>
</file>