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  <w:r w:rsidRPr="00B57E06">
        <w:rPr>
          <w:rFonts w:ascii="Times New Roman" w:hAnsi="Times New Roman"/>
          <w:bCs/>
          <w:sz w:val="20"/>
          <w:szCs w:val="20"/>
        </w:rPr>
        <w:t>П</w:t>
      </w:r>
      <w:r w:rsidRPr="00B57E06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4"/>
          <w:szCs w:val="20"/>
        </w:rPr>
        <w:t>от «</w:t>
      </w:r>
      <w:r w:rsidR="0080155C">
        <w:rPr>
          <w:rFonts w:ascii="Times New Roman" w:hAnsi="Times New Roman"/>
          <w:bCs/>
          <w:sz w:val="24"/>
          <w:szCs w:val="20"/>
        </w:rPr>
        <w:t>11</w:t>
      </w:r>
      <w:r w:rsidRPr="00B57E06">
        <w:rPr>
          <w:rFonts w:ascii="Times New Roman" w:hAnsi="Times New Roman"/>
          <w:bCs/>
          <w:sz w:val="24"/>
          <w:szCs w:val="20"/>
        </w:rPr>
        <w:t>»</w:t>
      </w:r>
      <w:r w:rsidR="0080155C">
        <w:rPr>
          <w:rFonts w:ascii="Times New Roman" w:hAnsi="Times New Roman"/>
          <w:bCs/>
          <w:sz w:val="24"/>
          <w:szCs w:val="20"/>
        </w:rPr>
        <w:t xml:space="preserve"> 04  </w:t>
      </w:r>
      <w:r w:rsidRPr="00B57E06">
        <w:rPr>
          <w:rFonts w:ascii="Times New Roman" w:hAnsi="Times New Roman"/>
          <w:bCs/>
          <w:sz w:val="24"/>
          <w:szCs w:val="20"/>
        </w:rPr>
        <w:t>202</w:t>
      </w:r>
      <w:r w:rsidR="00FD6A2A">
        <w:rPr>
          <w:rFonts w:ascii="Times New Roman" w:hAnsi="Times New Roman"/>
          <w:bCs/>
          <w:sz w:val="24"/>
          <w:szCs w:val="20"/>
        </w:rPr>
        <w:t>3</w:t>
      </w:r>
      <w:r w:rsidRPr="00B57E06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80155C">
        <w:rPr>
          <w:rFonts w:ascii="Times New Roman" w:hAnsi="Times New Roman"/>
          <w:bCs/>
          <w:sz w:val="24"/>
          <w:szCs w:val="20"/>
        </w:rPr>
        <w:t>1559</w:t>
      </w:r>
      <w:r w:rsidRPr="00B57E06">
        <w:rPr>
          <w:rFonts w:ascii="Times New Roman" w:hAnsi="Times New Roman"/>
          <w:bCs/>
          <w:sz w:val="24"/>
          <w:szCs w:val="20"/>
        </w:rPr>
        <w:t xml:space="preserve">  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57E06">
        <w:rPr>
          <w:rFonts w:ascii="Times New Roman" w:hAnsi="Times New Roman"/>
          <w:sz w:val="24"/>
          <w:szCs w:val="20"/>
        </w:rPr>
        <w:tab/>
      </w:r>
    </w:p>
    <w:p w:rsidR="00A079D5" w:rsidRPr="00352CE6" w:rsidRDefault="00493BB1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плана</w:t>
      </w:r>
      <w:r w:rsidR="00A079D5"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352CE6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бюджетным учреждением Ханты-Мансийского автономного округа – </w:t>
      </w:r>
      <w:r w:rsidRPr="004F7488">
        <w:rPr>
          <w:rFonts w:ascii="Times New Roman" w:hAnsi="Times New Roman"/>
          <w:sz w:val="24"/>
          <w:szCs w:val="24"/>
        </w:rPr>
        <w:t xml:space="preserve">Югры </w:t>
      </w:r>
    </w:p>
    <w:p w:rsidR="00A079D5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488">
        <w:rPr>
          <w:rFonts w:ascii="Times New Roman" w:hAnsi="Times New Roman"/>
          <w:sz w:val="24"/>
          <w:szCs w:val="24"/>
        </w:rPr>
        <w:t>«Сургутский центр социальной помощи семье и детям»</w:t>
      </w:r>
    </w:p>
    <w:p w:rsidR="00A079D5" w:rsidRPr="00352CE6" w:rsidRDefault="00B247AA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79D5">
        <w:rPr>
          <w:rFonts w:ascii="Times New Roman" w:hAnsi="Times New Roman"/>
          <w:sz w:val="24"/>
          <w:szCs w:val="24"/>
        </w:rPr>
        <w:t>1 квартал 2023 год</w:t>
      </w:r>
    </w:p>
    <w:p w:rsidR="00A079D5" w:rsidRPr="00352CE6" w:rsidRDefault="00A079D5" w:rsidP="00A079D5">
      <w:pPr>
        <w:tabs>
          <w:tab w:val="left" w:pos="5245"/>
          <w:tab w:val="left" w:pos="14285"/>
        </w:tabs>
        <w:spacing w:after="0" w:line="240" w:lineRule="auto"/>
        <w:ind w:left="3340" w:right="-601" w:hanging="33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1560"/>
        <w:gridCol w:w="2551"/>
        <w:gridCol w:w="2551"/>
        <w:gridCol w:w="1418"/>
      </w:tblGrid>
      <w:tr w:rsidR="00A079D5" w:rsidRPr="00A079D5" w:rsidTr="006A4836">
        <w:tc>
          <w:tcPr>
            <w:tcW w:w="567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79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79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079D5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079D5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079D5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079D5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A079D5" w:rsidRPr="00A079D5" w:rsidTr="006A4836">
        <w:tc>
          <w:tcPr>
            <w:tcW w:w="567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079D5" w:rsidRPr="00A079D5" w:rsidTr="006A4836">
        <w:trPr>
          <w:trHeight w:val="321"/>
        </w:trPr>
        <w:tc>
          <w:tcPr>
            <w:tcW w:w="567" w:type="dxa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A079D5" w:rsidRPr="00A079D5" w:rsidRDefault="00A079D5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6A4836" w:rsidRPr="00A079D5" w:rsidTr="006A4836">
        <w:trPr>
          <w:trHeight w:val="705"/>
        </w:trPr>
        <w:tc>
          <w:tcPr>
            <w:tcW w:w="567" w:type="dxa"/>
            <w:vMerge w:val="restart"/>
          </w:tcPr>
          <w:p w:rsidR="006A4836" w:rsidRPr="00A079D5" w:rsidRDefault="006A4836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vMerge w:val="restart"/>
          </w:tcPr>
          <w:p w:rsidR="006A4836" w:rsidRPr="00A079D5" w:rsidRDefault="006A4836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повышение условий доступности для инвалидов (в части оборудования имеющихся поручней, на требуемой высоте </w:t>
            </w:r>
            <w:proofErr w:type="spellStart"/>
            <w:r w:rsidRPr="00A079D5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электрополотенца</w:t>
            </w:r>
            <w:proofErr w:type="spellEnd"/>
            <w:r w:rsidRPr="00A079D5">
              <w:rPr>
                <w:rFonts w:ascii="Times New Roman" w:hAnsi="Times New Roman"/>
                <w:color w:val="000000"/>
                <w:sz w:val="24"/>
                <w:szCs w:val="24"/>
              </w:rPr>
              <w:t>; дверных ручек в санитарно-гигиенических помещениях, мнемосхем, доводчиков на дверях, оповещения)</w:t>
            </w:r>
          </w:p>
        </w:tc>
        <w:tc>
          <w:tcPr>
            <w:tcW w:w="3969" w:type="dxa"/>
          </w:tcPr>
          <w:p w:rsidR="006A4836" w:rsidRPr="006A4836" w:rsidRDefault="006A4836" w:rsidP="00975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Дооборудовать санитарно-гигиенические помещения (отрегулировать высоту </w:t>
            </w:r>
            <w:proofErr w:type="spellStart"/>
            <w:r w:rsidRPr="006A4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электрополотенца</w:t>
            </w:r>
            <w:proofErr w:type="spellEnd"/>
            <w:r w:rsidRPr="006A4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A483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стандартами, заменить дверные ручки)</w:t>
            </w:r>
          </w:p>
        </w:tc>
        <w:tc>
          <w:tcPr>
            <w:tcW w:w="1560" w:type="dxa"/>
            <w:vMerge w:val="restart"/>
          </w:tcPr>
          <w:p w:rsidR="006A4836" w:rsidRPr="00A079D5" w:rsidRDefault="006A4836" w:rsidP="0097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A4836" w:rsidRPr="00A079D5" w:rsidRDefault="006A4836" w:rsidP="0097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6A4836" w:rsidRPr="00A079D5" w:rsidRDefault="006A4836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A4836" w:rsidRPr="00A079D5" w:rsidRDefault="006A4836" w:rsidP="009755C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AE4D51" w:rsidRPr="00AE4D51" w:rsidRDefault="00AE4D51" w:rsidP="00AE4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D51">
              <w:rPr>
                <w:rFonts w:ascii="Times New Roman" w:hAnsi="Times New Roman"/>
                <w:b/>
                <w:sz w:val="24"/>
                <w:szCs w:val="24"/>
              </w:rPr>
              <w:t>Мероприятие выполнено полностью.</w:t>
            </w:r>
          </w:p>
          <w:p w:rsidR="00AE4D51" w:rsidRPr="00AE4D51" w:rsidRDefault="00AE4D51" w:rsidP="00A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D51">
              <w:rPr>
                <w:rFonts w:ascii="Times New Roman" w:hAnsi="Times New Roman"/>
                <w:sz w:val="24"/>
                <w:szCs w:val="24"/>
              </w:rPr>
              <w:t xml:space="preserve">1. Высота размещения </w:t>
            </w:r>
            <w:proofErr w:type="spellStart"/>
            <w:r w:rsidRPr="00AE4D51">
              <w:rPr>
                <w:rFonts w:ascii="Times New Roman" w:hAnsi="Times New Roman"/>
                <w:sz w:val="24"/>
                <w:szCs w:val="24"/>
              </w:rPr>
              <w:t>электрополотенец</w:t>
            </w:r>
            <w:proofErr w:type="spellEnd"/>
            <w:r w:rsidRPr="00AE4D51">
              <w:rPr>
                <w:rFonts w:ascii="Times New Roman" w:hAnsi="Times New Roman"/>
                <w:sz w:val="24"/>
                <w:szCs w:val="24"/>
              </w:rPr>
              <w:t xml:space="preserve"> отрегулирована в соответствии с установленными требованиями стандартами, </w:t>
            </w:r>
            <w:proofErr w:type="spellStart"/>
            <w:r w:rsidRPr="00AE4D51">
              <w:rPr>
                <w:rFonts w:ascii="Times New Roman" w:hAnsi="Times New Roman"/>
                <w:sz w:val="24"/>
                <w:szCs w:val="24"/>
              </w:rPr>
              <w:t>электрополотенца</w:t>
            </w:r>
            <w:proofErr w:type="spellEnd"/>
            <w:r w:rsidRPr="00AE4D51">
              <w:rPr>
                <w:rFonts w:ascii="Times New Roman" w:hAnsi="Times New Roman"/>
                <w:sz w:val="24"/>
                <w:szCs w:val="24"/>
              </w:rPr>
              <w:t xml:space="preserve"> размещены на высоте 80 см. </w:t>
            </w:r>
          </w:p>
          <w:p w:rsidR="006A4836" w:rsidRPr="00A079D5" w:rsidRDefault="00AE4D51" w:rsidP="00A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D5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D51">
              <w:rPr>
                <w:rFonts w:ascii="Times New Roman" w:hAnsi="Times New Roman"/>
                <w:sz w:val="24"/>
                <w:szCs w:val="24"/>
              </w:rPr>
              <w:t>Дверные ручки в санитарно-гигиенических помещениях  заменены ручки нажимного действия.</w:t>
            </w:r>
          </w:p>
        </w:tc>
        <w:tc>
          <w:tcPr>
            <w:tcW w:w="1418" w:type="dxa"/>
          </w:tcPr>
          <w:p w:rsidR="006A4836" w:rsidRPr="00A079D5" w:rsidRDefault="000650AB" w:rsidP="0006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7195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147195" w:rsidRPr="00A079D5" w:rsidTr="006A4836">
        <w:trPr>
          <w:trHeight w:val="705"/>
        </w:trPr>
        <w:tc>
          <w:tcPr>
            <w:tcW w:w="567" w:type="dxa"/>
            <w:vMerge/>
          </w:tcPr>
          <w:p w:rsidR="00147195" w:rsidRPr="00A079D5" w:rsidRDefault="00147195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7195" w:rsidRPr="00A079D5" w:rsidRDefault="00147195" w:rsidP="009755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195" w:rsidRPr="006A4836" w:rsidRDefault="00147195" w:rsidP="009755C3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48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Разместить </w:t>
            </w:r>
            <w:r w:rsidRPr="006A48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входной группе мнемосхему на  высоте </w:t>
            </w:r>
            <w:r w:rsidRPr="006A483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стандартами (в том числе отрегулировать доводчик)</w:t>
            </w:r>
          </w:p>
        </w:tc>
        <w:tc>
          <w:tcPr>
            <w:tcW w:w="1560" w:type="dxa"/>
            <w:vMerge/>
          </w:tcPr>
          <w:p w:rsidR="00147195" w:rsidRPr="00A079D5" w:rsidRDefault="00147195" w:rsidP="0097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195" w:rsidRPr="00A079D5" w:rsidRDefault="00147195" w:rsidP="009755C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D51" w:rsidRPr="002211B2" w:rsidRDefault="00AE4D51" w:rsidP="00AE4D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47AA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</w:t>
            </w:r>
            <w:r w:rsidRPr="002211B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E4D51" w:rsidRDefault="00AE4D51" w:rsidP="00A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 входной группе мнемосхема р</w:t>
            </w:r>
            <w:r w:rsidRPr="000650AB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>щена</w:t>
            </w:r>
            <w:r w:rsidRPr="0006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высоте   </w:t>
            </w:r>
            <w:r w:rsidRPr="001C7541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541"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, что соответствует</w:t>
            </w:r>
            <w:r>
              <w:t xml:space="preserve"> </w:t>
            </w:r>
            <w:r w:rsidRPr="000650AB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стандарта.</w:t>
            </w:r>
          </w:p>
          <w:p w:rsidR="00493BB1" w:rsidRPr="00A079D5" w:rsidRDefault="00AE4D51" w:rsidP="00AE4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2.Доводчик отрегулирован в соответствии</w:t>
            </w:r>
            <w:r>
              <w:t xml:space="preserve"> </w:t>
            </w:r>
            <w:r w:rsidRPr="000650AB">
              <w:rPr>
                <w:rFonts w:ascii="Times New Roman" w:hAnsi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новленным требованиям стандарта – задержка</w:t>
            </w:r>
            <w:r w:rsidRPr="001C7541">
              <w:rPr>
                <w:rFonts w:ascii="Times New Roman" w:hAnsi="Times New Roman"/>
                <w:sz w:val="24"/>
                <w:szCs w:val="24"/>
              </w:rPr>
              <w:t xml:space="preserve"> автоматического закрывания дверей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 w:rsidRPr="001C75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147195" w:rsidRPr="00A079D5" w:rsidRDefault="000650AB" w:rsidP="00065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7195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D06349" w:rsidRPr="00A079D5" w:rsidTr="006A4836">
        <w:trPr>
          <w:trHeight w:val="267"/>
        </w:trPr>
        <w:tc>
          <w:tcPr>
            <w:tcW w:w="567" w:type="dxa"/>
          </w:tcPr>
          <w:p w:rsidR="00D06349" w:rsidRPr="00A079D5" w:rsidRDefault="00D06349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D06349" w:rsidRPr="00A079D5" w:rsidRDefault="00D06349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06349" w:rsidRPr="00A079D5" w:rsidTr="006A4836">
        <w:trPr>
          <w:trHeight w:val="3650"/>
        </w:trPr>
        <w:tc>
          <w:tcPr>
            <w:tcW w:w="567" w:type="dxa"/>
          </w:tcPr>
          <w:p w:rsidR="00D06349" w:rsidRPr="00A079D5" w:rsidRDefault="00D06349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D06349" w:rsidRPr="00A079D5" w:rsidRDefault="00D06349" w:rsidP="009755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повышение </w:t>
            </w:r>
            <w:r w:rsidRPr="00A079D5">
              <w:rPr>
                <w:rFonts w:ascii="Times New Roman" w:hAnsi="Times New Roman"/>
                <w:sz w:val="24"/>
                <w:szCs w:val="24"/>
              </w:rPr>
              <w:t>условий удовлетворенности условиями оказания услуг в части выявления причин неудовлетворенности получателей услуг графиком работы групп и устранить замечания.</w:t>
            </w:r>
          </w:p>
        </w:tc>
        <w:tc>
          <w:tcPr>
            <w:tcW w:w="3969" w:type="dxa"/>
          </w:tcPr>
          <w:p w:rsidR="00D06349" w:rsidRPr="00A079D5" w:rsidRDefault="00D06349" w:rsidP="0097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Провести опрос получателей услуг (их законных представителей) на предмет удовлетворенности графиком работы учреждения</w:t>
            </w:r>
          </w:p>
        </w:tc>
        <w:tc>
          <w:tcPr>
            <w:tcW w:w="1560" w:type="dxa"/>
          </w:tcPr>
          <w:p w:rsidR="00D06349" w:rsidRPr="00A079D5" w:rsidRDefault="00D06349" w:rsidP="00975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D06349" w:rsidRPr="00A079D5" w:rsidRDefault="00D06349" w:rsidP="0097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551" w:type="dxa"/>
          </w:tcPr>
          <w:p w:rsidR="00D06349" w:rsidRPr="00A079D5" w:rsidRDefault="00D06349" w:rsidP="009755C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D5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D06349" w:rsidRPr="002211B2" w:rsidRDefault="00D06349" w:rsidP="0097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47AA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</w:t>
            </w:r>
            <w:r w:rsidRPr="002211B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06349" w:rsidRPr="000F17C3" w:rsidRDefault="00B247AA" w:rsidP="0097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 </w:t>
            </w:r>
            <w:r w:rsidR="00D06349" w:rsidRPr="000F17C3">
              <w:rPr>
                <w:rFonts w:ascii="Times New Roman" w:eastAsia="Times New Roman" w:hAnsi="Times New Roman"/>
                <w:lang w:eastAsia="ru-RU"/>
              </w:rPr>
              <w:t xml:space="preserve">мониторинг мнений граждан  </w:t>
            </w:r>
            <w:r w:rsidRPr="00B247AA">
              <w:rPr>
                <w:rFonts w:ascii="Times New Roman" w:eastAsia="Times New Roman" w:hAnsi="Times New Roman"/>
                <w:lang w:eastAsia="ru-RU"/>
              </w:rPr>
              <w:t xml:space="preserve">на предмет </w:t>
            </w:r>
            <w:r w:rsidR="00D06349" w:rsidRPr="000F17C3">
              <w:rPr>
                <w:rFonts w:ascii="Times New Roman" w:eastAsia="Times New Roman" w:hAnsi="Times New Roman"/>
                <w:lang w:eastAsia="ru-RU"/>
              </w:rPr>
              <w:t xml:space="preserve">  удовлетворенности графиком работы учреждения. Приняли участие в опросе 151 получатель социальных услуг.</w:t>
            </w:r>
          </w:p>
          <w:p w:rsidR="00D06349" w:rsidRPr="002211B2" w:rsidRDefault="00D06349" w:rsidP="0097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17C3">
              <w:rPr>
                <w:rFonts w:ascii="Times New Roman" w:eastAsia="Times New Roman" w:hAnsi="Times New Roman"/>
                <w:lang w:eastAsia="ru-RU"/>
              </w:rPr>
              <w:t xml:space="preserve">Удовлетворенность графиком работы учреждения  составила 100%.  </w:t>
            </w:r>
          </w:p>
        </w:tc>
        <w:tc>
          <w:tcPr>
            <w:tcW w:w="1418" w:type="dxa"/>
          </w:tcPr>
          <w:p w:rsidR="00D06349" w:rsidRPr="002211B2" w:rsidRDefault="00B247AA" w:rsidP="0097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25.03.2023</w:t>
            </w:r>
          </w:p>
        </w:tc>
      </w:tr>
    </w:tbl>
    <w:p w:rsidR="00A079D5" w:rsidRPr="0080382D" w:rsidRDefault="00A079D5" w:rsidP="00493BB1">
      <w:pPr>
        <w:spacing w:after="0" w:line="240" w:lineRule="auto"/>
        <w:ind w:left="-142" w:right="-598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A079D5" w:rsidRPr="0080382D" w:rsidSect="00493BB1">
      <w:headerReference w:type="default" r:id="rId9"/>
      <w:pgSz w:w="16838" w:h="11906" w:orient="landscape"/>
      <w:pgMar w:top="1276" w:right="1134" w:bottom="70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5F" w:rsidRDefault="00480B5F" w:rsidP="00EA4892">
      <w:pPr>
        <w:spacing w:after="0" w:line="240" w:lineRule="auto"/>
      </w:pPr>
      <w:r>
        <w:separator/>
      </w:r>
    </w:p>
  </w:endnote>
  <w:endnote w:type="continuationSeparator" w:id="0">
    <w:p w:rsidR="00480B5F" w:rsidRDefault="00480B5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5F" w:rsidRDefault="00480B5F" w:rsidP="00EA4892">
      <w:pPr>
        <w:spacing w:after="0" w:line="240" w:lineRule="auto"/>
      </w:pPr>
      <w:r>
        <w:separator/>
      </w:r>
    </w:p>
  </w:footnote>
  <w:footnote w:type="continuationSeparator" w:id="0">
    <w:p w:rsidR="00480B5F" w:rsidRDefault="00480B5F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062096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A05993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236A"/>
    <w:rsid w:val="000159F3"/>
    <w:rsid w:val="00015A88"/>
    <w:rsid w:val="000163DB"/>
    <w:rsid w:val="00023FB9"/>
    <w:rsid w:val="00024861"/>
    <w:rsid w:val="00033CFE"/>
    <w:rsid w:val="0003680E"/>
    <w:rsid w:val="00037E0F"/>
    <w:rsid w:val="00055A26"/>
    <w:rsid w:val="00060898"/>
    <w:rsid w:val="00062096"/>
    <w:rsid w:val="00062EA4"/>
    <w:rsid w:val="000650AB"/>
    <w:rsid w:val="000650D6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F17C3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40A6"/>
    <w:rsid w:val="00137143"/>
    <w:rsid w:val="00147195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6C94"/>
    <w:rsid w:val="00190E40"/>
    <w:rsid w:val="00191132"/>
    <w:rsid w:val="001A0D6C"/>
    <w:rsid w:val="001A4326"/>
    <w:rsid w:val="001B45DE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11B2"/>
    <w:rsid w:val="00225403"/>
    <w:rsid w:val="002305BC"/>
    <w:rsid w:val="00241379"/>
    <w:rsid w:val="002421B5"/>
    <w:rsid w:val="002459F0"/>
    <w:rsid w:val="00250CF5"/>
    <w:rsid w:val="00256220"/>
    <w:rsid w:val="00272BB6"/>
    <w:rsid w:val="00273562"/>
    <w:rsid w:val="00282696"/>
    <w:rsid w:val="002929C4"/>
    <w:rsid w:val="00294F83"/>
    <w:rsid w:val="002A050E"/>
    <w:rsid w:val="002A5672"/>
    <w:rsid w:val="002A5F5B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E7D18"/>
    <w:rsid w:val="002F18F7"/>
    <w:rsid w:val="002F3F8F"/>
    <w:rsid w:val="002F5BFC"/>
    <w:rsid w:val="003158F9"/>
    <w:rsid w:val="0032123E"/>
    <w:rsid w:val="00326584"/>
    <w:rsid w:val="003274C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233C"/>
    <w:rsid w:val="003861DC"/>
    <w:rsid w:val="0039021B"/>
    <w:rsid w:val="00397A37"/>
    <w:rsid w:val="003B0D1D"/>
    <w:rsid w:val="003D1A31"/>
    <w:rsid w:val="003D5E23"/>
    <w:rsid w:val="003D741C"/>
    <w:rsid w:val="003E3B09"/>
    <w:rsid w:val="003E4E02"/>
    <w:rsid w:val="003E745A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437A2"/>
    <w:rsid w:val="00453038"/>
    <w:rsid w:val="004561A1"/>
    <w:rsid w:val="00456AA3"/>
    <w:rsid w:val="00457F78"/>
    <w:rsid w:val="00463A7A"/>
    <w:rsid w:val="00465BC0"/>
    <w:rsid w:val="004709A1"/>
    <w:rsid w:val="00470C89"/>
    <w:rsid w:val="00480B5F"/>
    <w:rsid w:val="00487E62"/>
    <w:rsid w:val="00493BB1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7615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22049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4001"/>
    <w:rsid w:val="006971BA"/>
    <w:rsid w:val="006A17C9"/>
    <w:rsid w:val="006A347A"/>
    <w:rsid w:val="006A4836"/>
    <w:rsid w:val="006A4CD0"/>
    <w:rsid w:val="006D0ABA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27C28"/>
    <w:rsid w:val="00731E8D"/>
    <w:rsid w:val="00731FFF"/>
    <w:rsid w:val="007329ED"/>
    <w:rsid w:val="00733E37"/>
    <w:rsid w:val="00753821"/>
    <w:rsid w:val="00765F20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55C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5D8A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56B7"/>
    <w:rsid w:val="0093744E"/>
    <w:rsid w:val="00945BDB"/>
    <w:rsid w:val="00946483"/>
    <w:rsid w:val="00947A6E"/>
    <w:rsid w:val="00956C3C"/>
    <w:rsid w:val="00974C01"/>
    <w:rsid w:val="009755C3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5993"/>
    <w:rsid w:val="00A06D0F"/>
    <w:rsid w:val="00A079D5"/>
    <w:rsid w:val="00A111A9"/>
    <w:rsid w:val="00A12FF2"/>
    <w:rsid w:val="00A24954"/>
    <w:rsid w:val="00A33B8E"/>
    <w:rsid w:val="00A36A1C"/>
    <w:rsid w:val="00A4088B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4D51"/>
    <w:rsid w:val="00AE534A"/>
    <w:rsid w:val="00AE76F3"/>
    <w:rsid w:val="00AF25ED"/>
    <w:rsid w:val="00AF2CEF"/>
    <w:rsid w:val="00AF37E6"/>
    <w:rsid w:val="00AF72D1"/>
    <w:rsid w:val="00B155E4"/>
    <w:rsid w:val="00B219C5"/>
    <w:rsid w:val="00B21F8F"/>
    <w:rsid w:val="00B247AA"/>
    <w:rsid w:val="00B24B3B"/>
    <w:rsid w:val="00B25D78"/>
    <w:rsid w:val="00B261BF"/>
    <w:rsid w:val="00B33A0A"/>
    <w:rsid w:val="00B34A8C"/>
    <w:rsid w:val="00B3603B"/>
    <w:rsid w:val="00B36DCD"/>
    <w:rsid w:val="00B37B0C"/>
    <w:rsid w:val="00B41B0A"/>
    <w:rsid w:val="00B55E90"/>
    <w:rsid w:val="00B56EB3"/>
    <w:rsid w:val="00B57E06"/>
    <w:rsid w:val="00B608B3"/>
    <w:rsid w:val="00B712CF"/>
    <w:rsid w:val="00B7382C"/>
    <w:rsid w:val="00B77619"/>
    <w:rsid w:val="00B7794F"/>
    <w:rsid w:val="00B84B75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52AB1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6349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6707"/>
    <w:rsid w:val="00E073FB"/>
    <w:rsid w:val="00E12485"/>
    <w:rsid w:val="00E1286D"/>
    <w:rsid w:val="00E14BF3"/>
    <w:rsid w:val="00E25CBE"/>
    <w:rsid w:val="00E30FB3"/>
    <w:rsid w:val="00E312A1"/>
    <w:rsid w:val="00E33397"/>
    <w:rsid w:val="00E34553"/>
    <w:rsid w:val="00E35291"/>
    <w:rsid w:val="00E40B1E"/>
    <w:rsid w:val="00E4474D"/>
    <w:rsid w:val="00E47B7E"/>
    <w:rsid w:val="00E51FD0"/>
    <w:rsid w:val="00E60EF8"/>
    <w:rsid w:val="00E76433"/>
    <w:rsid w:val="00E80A54"/>
    <w:rsid w:val="00E824A0"/>
    <w:rsid w:val="00E848B0"/>
    <w:rsid w:val="00E84AB9"/>
    <w:rsid w:val="00E85706"/>
    <w:rsid w:val="00E879A2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3A69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083A"/>
    <w:rsid w:val="00F7332C"/>
    <w:rsid w:val="00F774A6"/>
    <w:rsid w:val="00F85449"/>
    <w:rsid w:val="00FA257E"/>
    <w:rsid w:val="00FB1FC6"/>
    <w:rsid w:val="00FB7584"/>
    <w:rsid w:val="00FD1761"/>
    <w:rsid w:val="00FD6A2A"/>
    <w:rsid w:val="00FE048F"/>
    <w:rsid w:val="00FE0B89"/>
    <w:rsid w:val="00FE700E"/>
    <w:rsid w:val="00FE76D1"/>
    <w:rsid w:val="00FF5328"/>
    <w:rsid w:val="00FF5DF9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ConsPlusNormal">
    <w:name w:val="ConsPlusNormal"/>
    <w:link w:val="ConsPlusNormal0"/>
    <w:rsid w:val="00A079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079D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3F1C-7992-46CA-A62E-4F0C0172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152</cp:revision>
  <cp:lastPrinted>2023-04-11T07:33:00Z</cp:lastPrinted>
  <dcterms:created xsi:type="dcterms:W3CDTF">2017-04-07T05:34:00Z</dcterms:created>
  <dcterms:modified xsi:type="dcterms:W3CDTF">2023-04-11T07:33:00Z</dcterms:modified>
</cp:coreProperties>
</file>