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7D" w:rsidRDefault="003D157D" w:rsidP="003D157D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План по профилактике антикоррупционных и иных правонарушений</w:t>
      </w:r>
    </w:p>
    <w:p w:rsidR="003D157D" w:rsidRPr="003D157D" w:rsidRDefault="003D157D" w:rsidP="003D157D">
      <w:pPr>
        <w:pStyle w:val="a4"/>
        <w:shd w:val="clear" w:color="auto" w:fill="auto"/>
        <w:spacing w:line="240" w:lineRule="exact"/>
        <w:jc w:val="center"/>
        <w:rPr>
          <w:lang w:val="en-US"/>
        </w:rPr>
      </w:pPr>
    </w:p>
    <w:tbl>
      <w:tblPr>
        <w:tblW w:w="1039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662"/>
        <w:gridCol w:w="2264"/>
        <w:gridCol w:w="2597"/>
      </w:tblGrid>
      <w:tr w:rsidR="003D157D" w:rsidRPr="003D157D" w:rsidTr="003D157D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6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№</w:t>
            </w:r>
          </w:p>
          <w:p w:rsidR="003D157D" w:rsidRPr="003D157D" w:rsidRDefault="003D157D" w:rsidP="003D157D">
            <w:pPr>
              <w:widowControl w:val="0"/>
              <w:spacing w:before="60"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proofErr w:type="gramStart"/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</w:t>
            </w:r>
            <w:proofErr w:type="gramEnd"/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Сроки</w:t>
            </w:r>
          </w:p>
          <w:p w:rsidR="003D157D" w:rsidRPr="003D157D" w:rsidRDefault="003D157D" w:rsidP="003D157D">
            <w:pPr>
              <w:widowControl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Ответственные</w:t>
            </w:r>
          </w:p>
          <w:p w:rsidR="003D157D" w:rsidRPr="003D157D" w:rsidRDefault="003D157D" w:rsidP="003D157D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лица</w:t>
            </w:r>
          </w:p>
        </w:tc>
      </w:tr>
      <w:tr w:rsidR="003D157D" w:rsidRPr="003D157D" w:rsidTr="003D157D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D157D">
              <w:rPr>
                <w:rFonts w:ascii="Tahoma" w:eastAsia="Tahoma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7D" w:rsidRDefault="003D157D" w:rsidP="003D157D">
            <w:pPr>
              <w:widowControl w:val="0"/>
              <w:spacing w:after="0" w:line="302" w:lineRule="exact"/>
              <w:ind w:left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en-US"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en-US" w:eastAsia="ru-RU"/>
              </w:rPr>
              <w:t>JI</w:t>
            </w: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en-US" w:eastAsia="ru-RU"/>
              </w:rPr>
              <w:t>P</w:t>
            </w: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Галиева</w:t>
            </w:r>
            <w:proofErr w:type="spellEnd"/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, </w:t>
            </w:r>
          </w:p>
          <w:p w:rsidR="003D157D" w:rsidRPr="003D157D" w:rsidRDefault="003D157D" w:rsidP="003D157D">
            <w:pPr>
              <w:widowControl w:val="0"/>
              <w:spacing w:after="0" w:line="302" w:lineRule="exact"/>
              <w:ind w:left="40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С.С. </w:t>
            </w:r>
            <w:proofErr w:type="spellStart"/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Будковская</w:t>
            </w:r>
            <w:proofErr w:type="spellEnd"/>
          </w:p>
        </w:tc>
      </w:tr>
      <w:tr w:rsidR="003D157D" w:rsidRPr="003D157D" w:rsidTr="003D157D">
        <w:tblPrEx>
          <w:tblCellMar>
            <w:top w:w="0" w:type="dxa"/>
            <w:bottom w:w="0" w:type="dxa"/>
          </w:tblCellMar>
        </w:tblPrEx>
        <w:trPr>
          <w:trHeight w:hRule="exact" w:val="153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Проведение антикоррупционной экспертизы проектов локальных нормативных актов, распорядительных документов, подготавливаемых работниками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7D" w:rsidRDefault="003D157D" w:rsidP="003D157D">
            <w:pPr>
              <w:widowControl w:val="0"/>
              <w:spacing w:after="0" w:line="311" w:lineRule="exact"/>
              <w:ind w:left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en-US"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en-US" w:eastAsia="ru-RU"/>
              </w:rPr>
              <w:t>JI</w:t>
            </w: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en-US" w:eastAsia="ru-RU"/>
              </w:rPr>
              <w:t>P</w:t>
            </w: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Галиева</w:t>
            </w:r>
            <w:proofErr w:type="spellEnd"/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, </w:t>
            </w:r>
          </w:p>
          <w:p w:rsidR="003D157D" w:rsidRPr="003D157D" w:rsidRDefault="003D157D" w:rsidP="003D157D">
            <w:pPr>
              <w:widowControl w:val="0"/>
              <w:spacing w:after="0" w:line="311" w:lineRule="exact"/>
              <w:ind w:left="40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С.С. </w:t>
            </w:r>
            <w:proofErr w:type="spellStart"/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Будковская</w:t>
            </w:r>
            <w:proofErr w:type="spellEnd"/>
          </w:p>
        </w:tc>
      </w:tr>
      <w:tr w:rsidR="003D157D" w:rsidRPr="003D157D" w:rsidTr="003D157D">
        <w:tblPrEx>
          <w:tblCellMar>
            <w:top w:w="0" w:type="dxa"/>
            <w:bottom w:w="0" w:type="dxa"/>
          </w:tblCellMar>
        </w:tblPrEx>
        <w:trPr>
          <w:trHeight w:hRule="exact" w:val="20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Соблюдение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нужд»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7D" w:rsidRDefault="003D157D" w:rsidP="003D157D">
            <w:pPr>
              <w:widowControl w:val="0"/>
              <w:spacing w:after="0" w:line="302" w:lineRule="exact"/>
              <w:ind w:left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en-US"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en-US" w:eastAsia="ru-RU"/>
              </w:rPr>
              <w:t>JT</w:t>
            </w: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en-US" w:eastAsia="ru-RU"/>
              </w:rPr>
              <w:t>P</w:t>
            </w: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Галиева</w:t>
            </w:r>
            <w:proofErr w:type="spellEnd"/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, </w:t>
            </w:r>
          </w:p>
          <w:p w:rsidR="003D157D" w:rsidRPr="003D157D" w:rsidRDefault="003D157D" w:rsidP="003D157D">
            <w:pPr>
              <w:widowControl w:val="0"/>
              <w:spacing w:after="0" w:line="302" w:lineRule="exact"/>
              <w:ind w:left="40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С.С. </w:t>
            </w:r>
            <w:proofErr w:type="spellStart"/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Будковская</w:t>
            </w:r>
            <w:proofErr w:type="spellEnd"/>
          </w:p>
        </w:tc>
      </w:tr>
      <w:tr w:rsidR="003D157D" w:rsidRPr="003D157D" w:rsidTr="003D157D">
        <w:tblPrEx>
          <w:tblCellMar>
            <w:top w:w="0" w:type="dxa"/>
            <w:bottom w:w="0" w:type="dxa"/>
          </w:tblCellMar>
        </w:tblPrEx>
        <w:trPr>
          <w:trHeight w:hRule="exact" w:val="202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При заключении трудового договора с гражданином, замещавшим должности государственной или муниципальной службы, уведомлять работодателя по последнему месту работы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30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 течение 10 дней со дня заключения трудового договора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Н.Е. Маринина</w:t>
            </w:r>
          </w:p>
        </w:tc>
      </w:tr>
      <w:tr w:rsidR="003D157D" w:rsidRPr="003D157D" w:rsidTr="003D157D">
        <w:tblPrEx>
          <w:tblCellMar>
            <w:top w:w="0" w:type="dxa"/>
            <w:bottom w:w="0" w:type="dxa"/>
          </w:tblCellMar>
        </w:tblPrEx>
        <w:trPr>
          <w:trHeight w:hRule="exact" w:val="232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Ознакомление новых сотрудников под роспись с кодексом этики и служебного поведения, антикоррупционной политикой, положением о конфликте интересов и правилами обмена деловыми подарками в Учреждении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 течение 15 дней со дня заключения трудового договора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Н.Е. Маринина</w:t>
            </w:r>
          </w:p>
        </w:tc>
      </w:tr>
      <w:tr w:rsidR="003D157D" w:rsidRPr="003D157D" w:rsidTr="003D157D">
        <w:tblPrEx>
          <w:tblCellMar>
            <w:top w:w="0" w:type="dxa"/>
            <w:bottom w:w="0" w:type="dxa"/>
          </w:tblCellMar>
        </w:tblPrEx>
        <w:trPr>
          <w:trHeight w:hRule="exact" w:val="140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Доведение до сведения коллектива об изменениях и нововведениях антикоррупционной политики Учреждения на общем собрании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С.С. </w:t>
            </w:r>
            <w:proofErr w:type="spellStart"/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Будковская</w:t>
            </w:r>
            <w:proofErr w:type="spellEnd"/>
          </w:p>
        </w:tc>
      </w:tr>
      <w:tr w:rsidR="003D157D" w:rsidRPr="003D157D" w:rsidTr="003D157D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widowControl w:val="0"/>
              <w:spacing w:after="0" w:line="29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до 26.10.2015 года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57D" w:rsidRDefault="003D157D" w:rsidP="003D157D">
            <w:pPr>
              <w:widowControl w:val="0"/>
              <w:spacing w:after="0" w:line="297" w:lineRule="exact"/>
              <w:ind w:left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en-US"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Л.Р. </w:t>
            </w:r>
            <w:proofErr w:type="spellStart"/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Галиева</w:t>
            </w:r>
            <w:proofErr w:type="spellEnd"/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, </w:t>
            </w:r>
          </w:p>
          <w:p w:rsidR="003D157D" w:rsidRPr="003D157D" w:rsidRDefault="003D157D" w:rsidP="003D157D">
            <w:pPr>
              <w:widowControl w:val="0"/>
              <w:spacing w:after="0" w:line="297" w:lineRule="exact"/>
              <w:ind w:left="40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С.С. </w:t>
            </w:r>
            <w:proofErr w:type="spellStart"/>
            <w:r w:rsidRPr="003D157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Будковская</w:t>
            </w:r>
            <w:proofErr w:type="spellEnd"/>
          </w:p>
        </w:tc>
      </w:tr>
      <w:tr w:rsidR="003D157D" w:rsidTr="003D157D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ind w:left="2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lastRenderedPageBreak/>
              <w:t>7.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spacing w:line="297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>Октябрь 2015 года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57D" w:rsidRDefault="003D157D" w:rsidP="003D157D">
            <w:pPr>
              <w:spacing w:line="297" w:lineRule="exact"/>
              <w:ind w:left="400"/>
              <w:rPr>
                <w:rStyle w:val="12pt0pt"/>
                <w:rFonts w:eastAsiaTheme="minorHAnsi"/>
                <w:shd w:val="clear" w:color="auto" w:fill="auto"/>
                <w:lang w:val="en-US"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 xml:space="preserve">JT.P. </w:t>
            </w:r>
            <w:proofErr w:type="spellStart"/>
            <w:r w:rsidRPr="003D157D">
              <w:rPr>
                <w:rStyle w:val="12pt0pt"/>
                <w:shd w:val="clear" w:color="auto" w:fill="auto"/>
                <w:lang w:eastAsia="ru-RU"/>
              </w:rPr>
              <w:t>Галиева</w:t>
            </w:r>
            <w:proofErr w:type="spellEnd"/>
            <w:r w:rsidRPr="003D157D">
              <w:rPr>
                <w:rStyle w:val="12pt0pt"/>
                <w:shd w:val="clear" w:color="auto" w:fill="auto"/>
                <w:lang w:eastAsia="ru-RU"/>
              </w:rPr>
              <w:t xml:space="preserve">, </w:t>
            </w:r>
          </w:p>
          <w:p w:rsidR="003D157D" w:rsidRPr="003D157D" w:rsidRDefault="003D157D" w:rsidP="003D157D">
            <w:pPr>
              <w:spacing w:line="297" w:lineRule="exact"/>
              <w:ind w:left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 xml:space="preserve">С.С. </w:t>
            </w:r>
            <w:proofErr w:type="spellStart"/>
            <w:r w:rsidRPr="003D157D">
              <w:rPr>
                <w:rStyle w:val="12pt0pt"/>
                <w:shd w:val="clear" w:color="auto" w:fill="auto"/>
                <w:lang w:eastAsia="ru-RU"/>
              </w:rPr>
              <w:t>Будковская</w:t>
            </w:r>
            <w:proofErr w:type="spellEnd"/>
          </w:p>
        </w:tc>
      </w:tr>
      <w:tr w:rsidR="003D157D" w:rsidTr="003D157D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ind w:left="2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>8.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spacing w:line="297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>по запросу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57D" w:rsidRDefault="003D157D" w:rsidP="003D157D">
            <w:pPr>
              <w:spacing w:line="297" w:lineRule="exact"/>
              <w:ind w:left="400"/>
              <w:rPr>
                <w:rStyle w:val="12pt0pt"/>
                <w:rFonts w:eastAsiaTheme="minorHAnsi"/>
                <w:shd w:val="clear" w:color="auto" w:fill="auto"/>
                <w:lang w:val="en-US"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 xml:space="preserve">JI.P. </w:t>
            </w:r>
            <w:proofErr w:type="spellStart"/>
            <w:r w:rsidRPr="003D157D">
              <w:rPr>
                <w:rStyle w:val="12pt0pt"/>
                <w:shd w:val="clear" w:color="auto" w:fill="auto"/>
                <w:lang w:eastAsia="ru-RU"/>
              </w:rPr>
              <w:t>Галиева</w:t>
            </w:r>
            <w:proofErr w:type="spellEnd"/>
            <w:r w:rsidRPr="003D157D">
              <w:rPr>
                <w:rStyle w:val="12pt0pt"/>
                <w:shd w:val="clear" w:color="auto" w:fill="auto"/>
                <w:lang w:eastAsia="ru-RU"/>
              </w:rPr>
              <w:t xml:space="preserve">, </w:t>
            </w:r>
          </w:p>
          <w:p w:rsidR="003D157D" w:rsidRPr="003D157D" w:rsidRDefault="003D157D" w:rsidP="003D157D">
            <w:pPr>
              <w:spacing w:line="297" w:lineRule="exact"/>
              <w:ind w:left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D157D">
              <w:rPr>
                <w:rStyle w:val="12pt0pt"/>
                <w:shd w:val="clear" w:color="auto" w:fill="auto"/>
                <w:lang w:eastAsia="ru-RU"/>
              </w:rPr>
              <w:t xml:space="preserve">С.С. </w:t>
            </w:r>
            <w:proofErr w:type="spellStart"/>
            <w:r w:rsidRPr="003D157D">
              <w:rPr>
                <w:rStyle w:val="12pt0pt"/>
                <w:shd w:val="clear" w:color="auto" w:fill="auto"/>
                <w:lang w:eastAsia="ru-RU"/>
              </w:rPr>
              <w:t>Будковская</w:t>
            </w:r>
            <w:proofErr w:type="spellEnd"/>
          </w:p>
        </w:tc>
      </w:tr>
      <w:tr w:rsidR="003D157D" w:rsidTr="003D157D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ind w:left="2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>9.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spacing w:line="297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>постоянно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spacing w:line="297" w:lineRule="exact"/>
              <w:ind w:left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 xml:space="preserve">С.В. </w:t>
            </w:r>
            <w:proofErr w:type="spellStart"/>
            <w:r w:rsidRPr="003D157D">
              <w:rPr>
                <w:rStyle w:val="12pt0pt"/>
                <w:shd w:val="clear" w:color="auto" w:fill="auto"/>
                <w:lang w:eastAsia="ru-RU"/>
              </w:rPr>
              <w:t>Лигаева</w:t>
            </w:r>
            <w:proofErr w:type="spellEnd"/>
          </w:p>
        </w:tc>
      </w:tr>
      <w:tr w:rsidR="003D157D" w:rsidTr="003D157D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ind w:left="2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>10.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spacing w:line="297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>постоянно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spacing w:line="297" w:lineRule="exact"/>
              <w:ind w:left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 xml:space="preserve">С.В. </w:t>
            </w:r>
            <w:proofErr w:type="spellStart"/>
            <w:r w:rsidRPr="003D157D">
              <w:rPr>
                <w:rStyle w:val="12pt0pt"/>
                <w:shd w:val="clear" w:color="auto" w:fill="auto"/>
                <w:lang w:eastAsia="ru-RU"/>
              </w:rPr>
              <w:t>Лигаева</w:t>
            </w:r>
            <w:proofErr w:type="spellEnd"/>
          </w:p>
        </w:tc>
      </w:tr>
      <w:tr w:rsidR="003D157D" w:rsidTr="003D157D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ind w:left="2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>11.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spacing w:line="297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>постоянно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spacing w:line="297" w:lineRule="exact"/>
              <w:ind w:left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 xml:space="preserve">Л.Р. </w:t>
            </w:r>
            <w:proofErr w:type="spellStart"/>
            <w:r w:rsidRPr="003D157D">
              <w:rPr>
                <w:rStyle w:val="12pt0pt"/>
                <w:shd w:val="clear" w:color="auto" w:fill="auto"/>
                <w:lang w:eastAsia="ru-RU"/>
              </w:rPr>
              <w:t>Галиева</w:t>
            </w:r>
            <w:proofErr w:type="spellEnd"/>
          </w:p>
        </w:tc>
      </w:tr>
      <w:tr w:rsidR="003D157D" w:rsidTr="003D157D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ind w:left="2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>12.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spacing w:line="302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>Подготовка и размещение на сайте Учреждения информации в сфере противодействия коррупции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spacing w:line="297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>1 раз в полугодие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57D" w:rsidRPr="003D157D" w:rsidRDefault="003D157D" w:rsidP="003D157D">
            <w:pPr>
              <w:spacing w:line="297" w:lineRule="exact"/>
              <w:ind w:left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>Организационно-</w:t>
            </w:r>
          </w:p>
          <w:p w:rsidR="003D157D" w:rsidRPr="003D157D" w:rsidRDefault="003D157D" w:rsidP="003D157D">
            <w:pPr>
              <w:spacing w:line="297" w:lineRule="exact"/>
              <w:ind w:left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>методическое</w:t>
            </w:r>
          </w:p>
          <w:p w:rsidR="003D157D" w:rsidRPr="003D157D" w:rsidRDefault="003D157D" w:rsidP="003D157D">
            <w:pPr>
              <w:spacing w:line="297" w:lineRule="exact"/>
              <w:ind w:left="4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3D157D">
              <w:rPr>
                <w:rStyle w:val="12pt0pt"/>
                <w:shd w:val="clear" w:color="auto" w:fill="auto"/>
                <w:lang w:eastAsia="ru-RU"/>
              </w:rPr>
              <w:t>отделение</w:t>
            </w:r>
          </w:p>
        </w:tc>
      </w:tr>
    </w:tbl>
    <w:p w:rsidR="00495714" w:rsidRDefault="00495714" w:rsidP="003D157D">
      <w:pPr>
        <w:jc w:val="center"/>
      </w:pPr>
    </w:p>
    <w:sectPr w:rsidR="0049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7D"/>
    <w:rsid w:val="003D157D"/>
    <w:rsid w:val="004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3D157D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3D15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</w:rPr>
  </w:style>
  <w:style w:type="character" w:customStyle="1" w:styleId="a5">
    <w:name w:val="Основной текст_"/>
    <w:basedOn w:val="a0"/>
    <w:link w:val="3"/>
    <w:rsid w:val="003D157D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12pt0pt">
    <w:name w:val="Основной текст + 12 pt;Интервал 0 pt"/>
    <w:basedOn w:val="a5"/>
    <w:rsid w:val="003D157D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3D157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3D157D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3D15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</w:rPr>
  </w:style>
  <w:style w:type="character" w:customStyle="1" w:styleId="a5">
    <w:name w:val="Основной текст_"/>
    <w:basedOn w:val="a0"/>
    <w:link w:val="3"/>
    <w:rsid w:val="003D157D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12pt0pt">
    <w:name w:val="Основной текст + 12 pt;Интервал 0 pt"/>
    <w:basedOn w:val="a5"/>
    <w:rsid w:val="003D157D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3D157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2019-05-15T03:08:00Z</dcterms:created>
  <dcterms:modified xsi:type="dcterms:W3CDTF">2019-05-15T03:10:00Z</dcterms:modified>
</cp:coreProperties>
</file>