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2D" w:rsidRDefault="00636756" w:rsidP="00FF27F8">
      <w:pPr>
        <w:pStyle w:val="30"/>
        <w:shd w:val="clear" w:color="auto" w:fill="auto"/>
      </w:pPr>
      <w:r>
        <w:rPr>
          <w:rStyle w:val="31"/>
          <w:b/>
          <w:bCs/>
        </w:rPr>
        <w:t>Согласовано:</w:t>
      </w:r>
    </w:p>
    <w:p w:rsidR="00F6002D" w:rsidRDefault="00636756" w:rsidP="00FF27F8">
      <w:pPr>
        <w:pStyle w:val="20"/>
        <w:shd w:val="clear" w:color="auto" w:fill="auto"/>
        <w:rPr>
          <w:rStyle w:val="21"/>
        </w:rPr>
      </w:pPr>
      <w:r>
        <w:rPr>
          <w:rStyle w:val="21"/>
        </w:rPr>
        <w:t xml:space="preserve">Председатель профсоюзного комитета бюджетного учреждения Ханты-Мансийского автономного округа </w:t>
      </w:r>
      <w:r>
        <w:rPr>
          <w:rStyle w:val="22"/>
        </w:rPr>
        <w:t xml:space="preserve">- </w:t>
      </w:r>
      <w:proofErr w:type="spellStart"/>
      <w:r w:rsidR="00FF27F8">
        <w:rPr>
          <w:rStyle w:val="21"/>
        </w:rPr>
        <w:t>Югры</w:t>
      </w:r>
      <w:proofErr w:type="spellEnd"/>
      <w:r w:rsidR="00FF27F8">
        <w:rPr>
          <w:rStyle w:val="21"/>
        </w:rPr>
        <w:t xml:space="preserve"> «</w:t>
      </w:r>
      <w:proofErr w:type="spellStart"/>
      <w:r w:rsidR="00FF27F8">
        <w:rPr>
          <w:rStyle w:val="21"/>
        </w:rPr>
        <w:t>Сургутский</w:t>
      </w:r>
      <w:proofErr w:type="spellEnd"/>
      <w:r w:rsidR="00FF27F8">
        <w:rPr>
          <w:rStyle w:val="21"/>
        </w:rPr>
        <w:t xml:space="preserve"> ц</w:t>
      </w:r>
      <w:r>
        <w:rPr>
          <w:rStyle w:val="21"/>
        </w:rPr>
        <w:t>ентр с</w:t>
      </w:r>
      <w:r w:rsidR="00FF27F8">
        <w:rPr>
          <w:rStyle w:val="21"/>
        </w:rPr>
        <w:t>оциальной помощи семье и детям</w:t>
      </w:r>
      <w:r>
        <w:rPr>
          <w:rStyle w:val="21"/>
        </w:rPr>
        <w:t>»</w:t>
      </w:r>
    </w:p>
    <w:p w:rsidR="00143898" w:rsidRDefault="00143898" w:rsidP="00FF27F8">
      <w:pPr>
        <w:pStyle w:val="20"/>
        <w:shd w:val="clear" w:color="auto" w:fill="auto"/>
        <w:jc w:val="right"/>
      </w:pPr>
      <w:r>
        <w:t>С.П. Кузнецова</w:t>
      </w:r>
    </w:p>
    <w:p w:rsidR="00FF27F8" w:rsidRDefault="00FF27F8" w:rsidP="00FF27F8">
      <w:pPr>
        <w:pStyle w:val="20"/>
        <w:shd w:val="clear" w:color="auto" w:fill="auto"/>
        <w:jc w:val="right"/>
      </w:pPr>
      <w:r>
        <w:t>20.09.2018</w:t>
      </w:r>
    </w:p>
    <w:p w:rsidR="00F6002D" w:rsidRDefault="00F6002D" w:rsidP="00FF27F8">
      <w:pPr>
        <w:rPr>
          <w:sz w:val="2"/>
          <w:szCs w:val="2"/>
        </w:rPr>
      </w:pPr>
    </w:p>
    <w:p w:rsidR="00F6002D" w:rsidRDefault="00636756" w:rsidP="00FF27F8">
      <w:pPr>
        <w:pStyle w:val="30"/>
        <w:shd w:val="clear" w:color="auto" w:fill="auto"/>
        <w:spacing w:line="260" w:lineRule="exact"/>
        <w:jc w:val="both"/>
      </w:pPr>
      <w:r>
        <w:lastRenderedPageBreak/>
        <w:t>Утверждаю:</w:t>
      </w:r>
    </w:p>
    <w:p w:rsidR="00F6002D" w:rsidRDefault="00FF27F8" w:rsidP="00FF27F8">
      <w:pPr>
        <w:pStyle w:val="20"/>
        <w:shd w:val="clear" w:color="auto" w:fill="auto"/>
        <w:jc w:val="both"/>
        <w:rPr>
          <w:rStyle w:val="21"/>
        </w:rPr>
      </w:pPr>
      <w:r>
        <w:rPr>
          <w:rStyle w:val="21"/>
        </w:rPr>
        <w:t>И.о. д</w:t>
      </w:r>
      <w:r w:rsidR="00636756">
        <w:rPr>
          <w:rStyle w:val="21"/>
        </w:rPr>
        <w:t>иректор</w:t>
      </w:r>
      <w:r>
        <w:rPr>
          <w:rStyle w:val="21"/>
        </w:rPr>
        <w:t>а</w:t>
      </w:r>
      <w:r w:rsidR="00636756">
        <w:rPr>
          <w:rStyle w:val="21"/>
        </w:rPr>
        <w:t xml:space="preserve"> бюджетного учреждения Ханты-Мансийского автономного округа - </w:t>
      </w:r>
      <w:proofErr w:type="spellStart"/>
      <w:r w:rsidR="00636756">
        <w:rPr>
          <w:rStyle w:val="21"/>
        </w:rPr>
        <w:t>Югры</w:t>
      </w:r>
      <w:proofErr w:type="spellEnd"/>
      <w:r w:rsidR="00636756">
        <w:rPr>
          <w:rStyle w:val="21"/>
        </w:rPr>
        <w:t xml:space="preserve"> «</w:t>
      </w:r>
      <w:proofErr w:type="spellStart"/>
      <w:r>
        <w:rPr>
          <w:rStyle w:val="21"/>
        </w:rPr>
        <w:t>Сургутский</w:t>
      </w:r>
      <w:proofErr w:type="spellEnd"/>
      <w:r>
        <w:rPr>
          <w:rStyle w:val="21"/>
        </w:rPr>
        <w:t xml:space="preserve"> ц</w:t>
      </w:r>
      <w:r w:rsidR="00636756">
        <w:rPr>
          <w:rStyle w:val="21"/>
        </w:rPr>
        <w:t xml:space="preserve">ентр </w:t>
      </w:r>
      <w:r>
        <w:rPr>
          <w:rStyle w:val="21"/>
        </w:rPr>
        <w:t>социальной помощи семье и детям»</w:t>
      </w:r>
    </w:p>
    <w:p w:rsidR="00143898" w:rsidRDefault="00FF27F8" w:rsidP="00FF27F8">
      <w:pPr>
        <w:pStyle w:val="20"/>
        <w:shd w:val="clear" w:color="auto" w:fill="auto"/>
        <w:jc w:val="right"/>
        <w:rPr>
          <w:rStyle w:val="21"/>
        </w:rPr>
      </w:pPr>
      <w:r>
        <w:rPr>
          <w:rStyle w:val="21"/>
        </w:rPr>
        <w:t xml:space="preserve">Г.Ф. </w:t>
      </w:r>
      <w:proofErr w:type="spellStart"/>
      <w:r>
        <w:rPr>
          <w:rStyle w:val="21"/>
        </w:rPr>
        <w:t>Ронжина</w:t>
      </w:r>
      <w:proofErr w:type="spellEnd"/>
    </w:p>
    <w:p w:rsidR="00FF27F8" w:rsidRDefault="00FF27F8" w:rsidP="00FF27F8">
      <w:pPr>
        <w:pStyle w:val="20"/>
        <w:shd w:val="clear" w:color="auto" w:fill="auto"/>
        <w:jc w:val="right"/>
        <w:rPr>
          <w:rStyle w:val="21"/>
        </w:rPr>
      </w:pPr>
      <w:r>
        <w:rPr>
          <w:rStyle w:val="21"/>
        </w:rPr>
        <w:t>20.09.2018</w:t>
      </w:r>
    </w:p>
    <w:p w:rsidR="00FF27F8" w:rsidRDefault="00FF27F8" w:rsidP="00FF27F8">
      <w:pPr>
        <w:pStyle w:val="20"/>
        <w:shd w:val="clear" w:color="auto" w:fill="auto"/>
        <w:jc w:val="right"/>
        <w:sectPr w:rsidR="00FF27F8" w:rsidSect="00174C4A">
          <w:footerReference w:type="even" r:id="rId8"/>
          <w:pgSz w:w="11900" w:h="16840"/>
          <w:pgMar w:top="1021" w:right="1106" w:bottom="851" w:left="975" w:header="0" w:footer="6" w:gutter="0"/>
          <w:cols w:num="2" w:space="1114"/>
          <w:noEndnote/>
          <w:docGrid w:linePitch="360"/>
        </w:sectPr>
      </w:pPr>
    </w:p>
    <w:p w:rsidR="00F6002D" w:rsidRPr="001B6EE1" w:rsidRDefault="00F6002D">
      <w:pPr>
        <w:spacing w:line="53" w:lineRule="exact"/>
        <w:rPr>
          <w:color w:val="FF0000"/>
          <w:sz w:val="4"/>
          <w:szCs w:val="4"/>
        </w:rPr>
      </w:pPr>
    </w:p>
    <w:p w:rsidR="00F6002D" w:rsidRPr="001B6EE1" w:rsidRDefault="00F6002D">
      <w:pPr>
        <w:rPr>
          <w:color w:val="FF0000"/>
          <w:sz w:val="2"/>
          <w:szCs w:val="2"/>
        </w:rPr>
        <w:sectPr w:rsidR="00F6002D" w:rsidRPr="001B6EE1">
          <w:type w:val="continuous"/>
          <w:pgSz w:w="11900" w:h="16840"/>
          <w:pgMar w:top="1049" w:right="0" w:bottom="1049" w:left="0" w:header="0" w:footer="3" w:gutter="0"/>
          <w:cols w:space="720"/>
          <w:noEndnote/>
          <w:docGrid w:linePitch="360"/>
        </w:sectPr>
      </w:pPr>
    </w:p>
    <w:p w:rsidR="00143898" w:rsidRDefault="00143898">
      <w:pPr>
        <w:pStyle w:val="20"/>
        <w:shd w:val="clear" w:color="auto" w:fill="auto"/>
        <w:spacing w:line="317" w:lineRule="exact"/>
        <w:ind w:right="20"/>
        <w:jc w:val="center"/>
        <w:rPr>
          <w:rStyle w:val="21"/>
        </w:rPr>
      </w:pPr>
    </w:p>
    <w:p w:rsidR="00143898" w:rsidRDefault="00143898">
      <w:pPr>
        <w:pStyle w:val="20"/>
        <w:shd w:val="clear" w:color="auto" w:fill="auto"/>
        <w:spacing w:line="317" w:lineRule="exact"/>
        <w:ind w:right="20"/>
        <w:jc w:val="center"/>
        <w:rPr>
          <w:rStyle w:val="21"/>
        </w:rPr>
      </w:pPr>
    </w:p>
    <w:p w:rsidR="00143898" w:rsidRDefault="00143898">
      <w:pPr>
        <w:pStyle w:val="20"/>
        <w:shd w:val="clear" w:color="auto" w:fill="auto"/>
        <w:spacing w:line="317" w:lineRule="exact"/>
        <w:ind w:right="20"/>
        <w:jc w:val="center"/>
        <w:rPr>
          <w:rStyle w:val="21"/>
        </w:rPr>
      </w:pPr>
    </w:p>
    <w:p w:rsidR="00174C4A" w:rsidRDefault="00174C4A">
      <w:pPr>
        <w:pStyle w:val="20"/>
        <w:shd w:val="clear" w:color="auto" w:fill="auto"/>
        <w:spacing w:line="317" w:lineRule="exact"/>
        <w:ind w:right="20"/>
        <w:jc w:val="center"/>
        <w:rPr>
          <w:rStyle w:val="21"/>
        </w:rPr>
      </w:pPr>
    </w:p>
    <w:p w:rsidR="00174C4A" w:rsidRDefault="00174C4A">
      <w:pPr>
        <w:pStyle w:val="20"/>
        <w:shd w:val="clear" w:color="auto" w:fill="auto"/>
        <w:spacing w:line="317" w:lineRule="exact"/>
        <w:ind w:right="20"/>
        <w:jc w:val="center"/>
        <w:rPr>
          <w:rStyle w:val="21"/>
        </w:rPr>
      </w:pPr>
    </w:p>
    <w:p w:rsidR="00174C4A" w:rsidRDefault="00174C4A">
      <w:pPr>
        <w:pStyle w:val="20"/>
        <w:shd w:val="clear" w:color="auto" w:fill="auto"/>
        <w:spacing w:line="317" w:lineRule="exact"/>
        <w:ind w:right="20"/>
        <w:jc w:val="center"/>
        <w:rPr>
          <w:rStyle w:val="21"/>
        </w:rPr>
      </w:pPr>
    </w:p>
    <w:p w:rsidR="00F6002D" w:rsidRDefault="00636756">
      <w:pPr>
        <w:pStyle w:val="20"/>
        <w:shd w:val="clear" w:color="auto" w:fill="auto"/>
        <w:spacing w:line="317" w:lineRule="exact"/>
        <w:ind w:right="20"/>
        <w:jc w:val="center"/>
      </w:pPr>
      <w:r>
        <w:rPr>
          <w:rStyle w:val="21"/>
        </w:rPr>
        <w:t>ИЗМЕНЕНИЯ</w:t>
      </w:r>
      <w:r>
        <w:rPr>
          <w:rStyle w:val="21"/>
        </w:rPr>
        <w:br/>
        <w:t>в коллективный договор</w:t>
      </w:r>
    </w:p>
    <w:p w:rsidR="00F6002D" w:rsidRDefault="00636756">
      <w:pPr>
        <w:pStyle w:val="20"/>
        <w:shd w:val="clear" w:color="auto" w:fill="auto"/>
        <w:spacing w:after="240" w:line="317" w:lineRule="exact"/>
        <w:ind w:right="20"/>
        <w:jc w:val="center"/>
      </w:pPr>
      <w:r>
        <w:rPr>
          <w:rStyle w:val="21"/>
        </w:rPr>
        <w:t xml:space="preserve">бюджетного учреждения Ханты-Мансийского автономного округа - </w:t>
      </w:r>
      <w:proofErr w:type="spellStart"/>
      <w:r>
        <w:rPr>
          <w:rStyle w:val="21"/>
        </w:rPr>
        <w:t>Югры</w:t>
      </w:r>
      <w:proofErr w:type="spellEnd"/>
      <w:r>
        <w:rPr>
          <w:rStyle w:val="21"/>
        </w:rPr>
        <w:br/>
        <w:t>«</w:t>
      </w:r>
      <w:proofErr w:type="spellStart"/>
      <w:r w:rsidR="00FF27F8">
        <w:rPr>
          <w:rStyle w:val="21"/>
        </w:rPr>
        <w:t>Сургутский</w:t>
      </w:r>
      <w:proofErr w:type="spellEnd"/>
      <w:r w:rsidR="00FF27F8">
        <w:rPr>
          <w:rStyle w:val="21"/>
        </w:rPr>
        <w:t xml:space="preserve"> ц</w:t>
      </w:r>
      <w:r>
        <w:rPr>
          <w:rStyle w:val="21"/>
        </w:rPr>
        <w:t xml:space="preserve">ентр </w:t>
      </w:r>
      <w:r w:rsidR="00FF27F8">
        <w:rPr>
          <w:rStyle w:val="21"/>
        </w:rPr>
        <w:t>социальной помощи семье и детям</w:t>
      </w:r>
      <w:r>
        <w:rPr>
          <w:rStyle w:val="21"/>
        </w:rPr>
        <w:t>»</w:t>
      </w:r>
    </w:p>
    <w:p w:rsidR="00FF27F8" w:rsidRPr="00FF27F8" w:rsidRDefault="00FF27F8" w:rsidP="007C0B09">
      <w:pPr>
        <w:widowControl/>
        <w:autoSpaceDE w:val="0"/>
        <w:autoSpaceDN w:val="0"/>
        <w:adjustRightInd w:val="0"/>
        <w:spacing w:line="360" w:lineRule="auto"/>
        <w:ind w:firstLine="708"/>
        <w:jc w:val="both"/>
        <w:rPr>
          <w:rFonts w:ascii="Times New Roman" w:hAnsi="Times New Roman" w:cs="Times New Roman"/>
          <w:color w:val="auto"/>
          <w:sz w:val="28"/>
          <w:szCs w:val="28"/>
          <w:lang w:bidi="ar-SA"/>
        </w:rPr>
      </w:pPr>
      <w:proofErr w:type="gramStart"/>
      <w:r w:rsidRPr="00FF27F8">
        <w:rPr>
          <w:rFonts w:ascii="Times New Roman" w:hAnsi="Times New Roman" w:cs="Times New Roman"/>
          <w:color w:val="auto"/>
          <w:sz w:val="28"/>
          <w:szCs w:val="28"/>
          <w:lang w:bidi="ar-SA"/>
        </w:rPr>
        <w:t>В целях приведение в соответствие с приказом Департамента социального</w:t>
      </w:r>
      <w:r>
        <w:rPr>
          <w:rFonts w:ascii="Times New Roman" w:hAnsi="Times New Roman" w:cs="Times New Roman"/>
          <w:color w:val="auto"/>
          <w:sz w:val="28"/>
          <w:szCs w:val="28"/>
          <w:lang w:bidi="ar-SA"/>
        </w:rPr>
        <w:t xml:space="preserve">  </w:t>
      </w:r>
      <w:r w:rsidRPr="00FF27F8">
        <w:rPr>
          <w:rFonts w:ascii="Times New Roman" w:hAnsi="Times New Roman" w:cs="Times New Roman"/>
          <w:color w:val="auto"/>
          <w:sz w:val="28"/>
          <w:szCs w:val="28"/>
          <w:lang w:bidi="ar-SA"/>
        </w:rPr>
        <w:t xml:space="preserve">развития Ханты-Мансийского автономного округа - </w:t>
      </w:r>
      <w:proofErr w:type="spellStart"/>
      <w:r w:rsidRPr="00FF27F8">
        <w:rPr>
          <w:rFonts w:ascii="Times New Roman" w:hAnsi="Times New Roman" w:cs="Times New Roman"/>
          <w:color w:val="auto"/>
          <w:sz w:val="28"/>
          <w:szCs w:val="28"/>
          <w:lang w:bidi="ar-SA"/>
        </w:rPr>
        <w:t>Югры</w:t>
      </w:r>
      <w:proofErr w:type="spellEnd"/>
      <w:r w:rsidRPr="00FF27F8">
        <w:rPr>
          <w:rFonts w:ascii="Times New Roman" w:hAnsi="Times New Roman" w:cs="Times New Roman"/>
          <w:color w:val="auto"/>
          <w:sz w:val="28"/>
          <w:szCs w:val="28"/>
          <w:lang w:bidi="ar-SA"/>
        </w:rPr>
        <w:t xml:space="preserve"> от 24.11.2017 № 1028-р</w:t>
      </w:r>
      <w:r>
        <w:rPr>
          <w:rFonts w:ascii="Times New Roman" w:hAnsi="Times New Roman" w:cs="Times New Roman"/>
          <w:color w:val="auto"/>
          <w:sz w:val="28"/>
          <w:szCs w:val="28"/>
          <w:lang w:bidi="ar-SA"/>
        </w:rPr>
        <w:t xml:space="preserve">  </w:t>
      </w:r>
      <w:r w:rsidRPr="00FF27F8">
        <w:rPr>
          <w:rFonts w:ascii="Times New Roman" w:hAnsi="Times New Roman" w:cs="Times New Roman"/>
          <w:color w:val="auto"/>
          <w:sz w:val="28"/>
          <w:szCs w:val="28"/>
          <w:lang w:bidi="ar-SA"/>
        </w:rPr>
        <w:t xml:space="preserve">«О внесении изменений в приказ </w:t>
      </w:r>
      <w:proofErr w:type="spellStart"/>
      <w:r w:rsidRPr="00FF27F8">
        <w:rPr>
          <w:rFonts w:ascii="Times New Roman" w:hAnsi="Times New Roman" w:cs="Times New Roman"/>
          <w:color w:val="auto"/>
          <w:sz w:val="28"/>
          <w:szCs w:val="28"/>
          <w:lang w:bidi="ar-SA"/>
        </w:rPr>
        <w:t>Депсоцразвития</w:t>
      </w:r>
      <w:proofErr w:type="spellEnd"/>
      <w:r w:rsidRPr="00FF27F8">
        <w:rPr>
          <w:rFonts w:ascii="Times New Roman" w:hAnsi="Times New Roman" w:cs="Times New Roman"/>
          <w:color w:val="auto"/>
          <w:sz w:val="28"/>
          <w:szCs w:val="28"/>
          <w:lang w:bidi="ar-SA"/>
        </w:rPr>
        <w:t xml:space="preserve"> </w:t>
      </w:r>
      <w:proofErr w:type="spellStart"/>
      <w:r w:rsidRPr="00FF27F8">
        <w:rPr>
          <w:rFonts w:ascii="Times New Roman" w:hAnsi="Times New Roman" w:cs="Times New Roman"/>
          <w:color w:val="auto"/>
          <w:sz w:val="28"/>
          <w:szCs w:val="28"/>
          <w:lang w:bidi="ar-SA"/>
        </w:rPr>
        <w:t>Югры</w:t>
      </w:r>
      <w:proofErr w:type="spellEnd"/>
      <w:r w:rsidRPr="00FF27F8">
        <w:rPr>
          <w:rFonts w:ascii="Times New Roman" w:hAnsi="Times New Roman" w:cs="Times New Roman"/>
          <w:color w:val="auto"/>
          <w:sz w:val="28"/>
          <w:szCs w:val="28"/>
          <w:lang w:bidi="ar-SA"/>
        </w:rPr>
        <w:t xml:space="preserve"> от 15.09.2017 № 816-р «Об</w:t>
      </w:r>
      <w:r>
        <w:rPr>
          <w:rFonts w:ascii="Times New Roman" w:hAnsi="Times New Roman" w:cs="Times New Roman"/>
          <w:color w:val="auto"/>
          <w:sz w:val="28"/>
          <w:szCs w:val="28"/>
          <w:lang w:bidi="ar-SA"/>
        </w:rPr>
        <w:t xml:space="preserve"> </w:t>
      </w:r>
      <w:r w:rsidRPr="00FF27F8">
        <w:rPr>
          <w:rFonts w:ascii="Times New Roman" w:hAnsi="Times New Roman" w:cs="Times New Roman"/>
          <w:color w:val="auto"/>
          <w:sz w:val="28"/>
          <w:szCs w:val="28"/>
          <w:lang w:bidi="ar-SA"/>
        </w:rPr>
        <w:t>утверждении типового положения об аттестации работников государственных</w:t>
      </w:r>
      <w:r>
        <w:rPr>
          <w:rFonts w:ascii="Times New Roman" w:hAnsi="Times New Roman" w:cs="Times New Roman"/>
          <w:color w:val="auto"/>
          <w:sz w:val="28"/>
          <w:szCs w:val="28"/>
          <w:lang w:bidi="ar-SA"/>
        </w:rPr>
        <w:t xml:space="preserve"> у</w:t>
      </w:r>
      <w:r w:rsidRPr="00FF27F8">
        <w:rPr>
          <w:rFonts w:ascii="Times New Roman" w:hAnsi="Times New Roman" w:cs="Times New Roman"/>
          <w:color w:val="auto"/>
          <w:sz w:val="28"/>
          <w:szCs w:val="28"/>
          <w:lang w:bidi="ar-SA"/>
        </w:rPr>
        <w:t xml:space="preserve">чреждений, подведомственных </w:t>
      </w:r>
      <w:proofErr w:type="spellStart"/>
      <w:r w:rsidRPr="00FF27F8">
        <w:rPr>
          <w:rFonts w:ascii="Times New Roman" w:hAnsi="Times New Roman" w:cs="Times New Roman"/>
          <w:color w:val="auto"/>
          <w:sz w:val="28"/>
          <w:szCs w:val="28"/>
          <w:lang w:bidi="ar-SA"/>
        </w:rPr>
        <w:t>Депсоцразвития</w:t>
      </w:r>
      <w:proofErr w:type="spellEnd"/>
      <w:r w:rsidRPr="00FF27F8">
        <w:rPr>
          <w:rFonts w:ascii="Times New Roman" w:hAnsi="Times New Roman" w:cs="Times New Roman"/>
          <w:color w:val="auto"/>
          <w:sz w:val="28"/>
          <w:szCs w:val="28"/>
          <w:lang w:bidi="ar-SA"/>
        </w:rPr>
        <w:t xml:space="preserve"> </w:t>
      </w:r>
      <w:proofErr w:type="spellStart"/>
      <w:r w:rsidRPr="00FF27F8">
        <w:rPr>
          <w:rFonts w:ascii="Times New Roman" w:hAnsi="Times New Roman" w:cs="Times New Roman"/>
          <w:color w:val="auto"/>
          <w:sz w:val="28"/>
          <w:szCs w:val="28"/>
          <w:lang w:bidi="ar-SA"/>
        </w:rPr>
        <w:t>Югры</w:t>
      </w:r>
      <w:proofErr w:type="spellEnd"/>
      <w:r w:rsidRPr="00FF27F8">
        <w:rPr>
          <w:rFonts w:ascii="Times New Roman" w:hAnsi="Times New Roman" w:cs="Times New Roman"/>
          <w:color w:val="auto"/>
          <w:sz w:val="28"/>
          <w:szCs w:val="28"/>
          <w:lang w:bidi="ar-SA"/>
        </w:rPr>
        <w:t>», внести изменения в</w:t>
      </w:r>
      <w:r>
        <w:rPr>
          <w:rFonts w:ascii="Times New Roman" w:hAnsi="Times New Roman" w:cs="Times New Roman"/>
          <w:color w:val="auto"/>
          <w:sz w:val="28"/>
          <w:szCs w:val="28"/>
          <w:lang w:bidi="ar-SA"/>
        </w:rPr>
        <w:t xml:space="preserve"> </w:t>
      </w:r>
      <w:r w:rsidRPr="00FF27F8">
        <w:rPr>
          <w:rFonts w:ascii="Times New Roman" w:hAnsi="Times New Roman" w:cs="Times New Roman"/>
          <w:color w:val="auto"/>
          <w:sz w:val="28"/>
          <w:szCs w:val="28"/>
          <w:lang w:bidi="ar-SA"/>
        </w:rPr>
        <w:t>Приложение № 6 к коллективному договору «Положение об аттестации работников</w:t>
      </w:r>
      <w:proofErr w:type="gramEnd"/>
    </w:p>
    <w:p w:rsidR="00696CCC" w:rsidRPr="00FF27F8" w:rsidRDefault="00FF27F8" w:rsidP="007C0B09">
      <w:pPr>
        <w:widowControl/>
        <w:autoSpaceDE w:val="0"/>
        <w:autoSpaceDN w:val="0"/>
        <w:adjustRightInd w:val="0"/>
        <w:spacing w:line="360" w:lineRule="auto"/>
        <w:jc w:val="both"/>
        <w:rPr>
          <w:rStyle w:val="21"/>
          <w:rFonts w:eastAsia="Arial Unicode MS"/>
        </w:rPr>
      </w:pPr>
      <w:r w:rsidRPr="00FF27F8">
        <w:rPr>
          <w:rFonts w:ascii="Times New Roman" w:hAnsi="Times New Roman" w:cs="Times New Roman"/>
          <w:color w:val="auto"/>
          <w:sz w:val="28"/>
          <w:szCs w:val="28"/>
          <w:lang w:bidi="ar-SA"/>
        </w:rPr>
        <w:t xml:space="preserve">бюджетного учреждения Ханты-Мансийского автономного округа </w:t>
      </w:r>
      <w:r>
        <w:rPr>
          <w:rFonts w:ascii="Times New Roman" w:hAnsi="Times New Roman" w:cs="Times New Roman"/>
          <w:color w:val="auto"/>
          <w:sz w:val="28"/>
          <w:szCs w:val="28"/>
          <w:lang w:bidi="ar-SA"/>
        </w:rPr>
        <w:t>–</w:t>
      </w:r>
      <w:r w:rsidRPr="00FF27F8">
        <w:rPr>
          <w:rFonts w:ascii="Times New Roman" w:hAnsi="Times New Roman" w:cs="Times New Roman"/>
          <w:color w:val="auto"/>
          <w:sz w:val="28"/>
          <w:szCs w:val="28"/>
          <w:lang w:bidi="ar-SA"/>
        </w:rPr>
        <w:t xml:space="preserve"> </w:t>
      </w:r>
      <w:proofErr w:type="spellStart"/>
      <w:r w:rsidRPr="00FF27F8">
        <w:rPr>
          <w:rFonts w:ascii="Times New Roman" w:hAnsi="Times New Roman" w:cs="Times New Roman"/>
          <w:color w:val="auto"/>
          <w:sz w:val="28"/>
          <w:szCs w:val="28"/>
          <w:lang w:bidi="ar-SA"/>
        </w:rPr>
        <w:t>Югры</w:t>
      </w:r>
      <w:proofErr w:type="spellEnd"/>
      <w:r>
        <w:rPr>
          <w:rFonts w:ascii="Times New Roman" w:hAnsi="Times New Roman" w:cs="Times New Roman"/>
          <w:color w:val="auto"/>
          <w:sz w:val="28"/>
          <w:szCs w:val="28"/>
          <w:lang w:bidi="ar-SA"/>
        </w:rPr>
        <w:t xml:space="preserve"> </w:t>
      </w:r>
      <w:r w:rsidRPr="00FF27F8">
        <w:rPr>
          <w:rFonts w:ascii="Times New Roman" w:hAnsi="Times New Roman" w:cs="Times New Roman"/>
          <w:color w:val="auto"/>
          <w:sz w:val="28"/>
          <w:szCs w:val="28"/>
          <w:lang w:bidi="ar-SA"/>
        </w:rPr>
        <w:t>«</w:t>
      </w:r>
      <w:proofErr w:type="spellStart"/>
      <w:r w:rsidRPr="00FF27F8">
        <w:rPr>
          <w:rFonts w:ascii="Times New Roman" w:hAnsi="Times New Roman" w:cs="Times New Roman"/>
          <w:color w:val="auto"/>
          <w:sz w:val="28"/>
          <w:szCs w:val="28"/>
          <w:lang w:bidi="ar-SA"/>
        </w:rPr>
        <w:t>Сургутский</w:t>
      </w:r>
      <w:proofErr w:type="spellEnd"/>
      <w:r w:rsidRPr="00FF27F8">
        <w:rPr>
          <w:rFonts w:ascii="Times New Roman" w:hAnsi="Times New Roman" w:cs="Times New Roman"/>
          <w:color w:val="auto"/>
          <w:sz w:val="28"/>
          <w:szCs w:val="28"/>
          <w:lang w:bidi="ar-SA"/>
        </w:rPr>
        <w:t xml:space="preserve"> центр социальной помощи семье и детям».</w:t>
      </w:r>
    </w:p>
    <w:p w:rsidR="00696CCC" w:rsidRDefault="00696CCC">
      <w:pPr>
        <w:pStyle w:val="20"/>
        <w:shd w:val="clear" w:color="auto" w:fill="auto"/>
        <w:spacing w:line="317" w:lineRule="exact"/>
        <w:ind w:firstLine="740"/>
        <w:jc w:val="both"/>
        <w:rPr>
          <w:rStyle w:val="21"/>
        </w:rPr>
      </w:pPr>
    </w:p>
    <w:p w:rsidR="00696CCC" w:rsidRDefault="00696CCC">
      <w:pPr>
        <w:pStyle w:val="20"/>
        <w:shd w:val="clear" w:color="auto" w:fill="auto"/>
        <w:spacing w:line="317" w:lineRule="exact"/>
        <w:ind w:firstLine="740"/>
        <w:jc w:val="both"/>
        <w:rPr>
          <w:rStyle w:val="21"/>
        </w:rPr>
      </w:pPr>
    </w:p>
    <w:p w:rsidR="00696CCC" w:rsidRDefault="00696CCC">
      <w:pPr>
        <w:pStyle w:val="20"/>
        <w:shd w:val="clear" w:color="auto" w:fill="auto"/>
        <w:spacing w:line="317" w:lineRule="exact"/>
        <w:ind w:firstLine="740"/>
        <w:jc w:val="both"/>
        <w:rPr>
          <w:rStyle w:val="21"/>
        </w:rPr>
      </w:pPr>
    </w:p>
    <w:p w:rsidR="00696CCC" w:rsidRDefault="00696CCC">
      <w:pPr>
        <w:pStyle w:val="20"/>
        <w:shd w:val="clear" w:color="auto" w:fill="auto"/>
        <w:spacing w:line="317" w:lineRule="exact"/>
        <w:ind w:firstLine="740"/>
        <w:jc w:val="both"/>
        <w:rPr>
          <w:rStyle w:val="21"/>
        </w:rPr>
      </w:pPr>
    </w:p>
    <w:p w:rsidR="00696CCC" w:rsidRDefault="00696CCC">
      <w:pPr>
        <w:pStyle w:val="20"/>
        <w:shd w:val="clear" w:color="auto" w:fill="auto"/>
        <w:spacing w:line="317" w:lineRule="exact"/>
        <w:ind w:firstLine="740"/>
        <w:jc w:val="both"/>
        <w:rPr>
          <w:rStyle w:val="21"/>
        </w:rPr>
      </w:pPr>
    </w:p>
    <w:p w:rsidR="0010399F" w:rsidRDefault="00DA1B06">
      <w:pPr>
        <w:pStyle w:val="20"/>
        <w:shd w:val="clear" w:color="auto" w:fill="auto"/>
        <w:spacing w:line="317" w:lineRule="exact"/>
        <w:ind w:firstLine="740"/>
        <w:jc w:val="both"/>
        <w:rPr>
          <w:rStyle w:val="21"/>
        </w:rPr>
      </w:pPr>
      <w:r>
        <w:rPr>
          <w:noProof/>
          <w:lang w:bidi="ar-SA"/>
        </w:rPr>
        <w:pict>
          <v:rect id="_x0000_s1046" style="position:absolute;left:0;text-align:left;margin-left:237.5pt;margin-top:.9pt;width:269.55pt;height:109.65pt;z-index:377488140" stroked="f">
            <v:textbox>
              <w:txbxContent>
                <w:p w:rsidR="00696CCC" w:rsidRDefault="0010399F">
                  <w:pPr>
                    <w:rPr>
                      <w:rFonts w:ascii="Times New Roman" w:hAnsi="Times New Roman" w:cs="Times New Roman"/>
                    </w:rPr>
                  </w:pPr>
                  <w:r w:rsidRPr="00696CCC">
                    <w:rPr>
                      <w:rFonts w:ascii="Times New Roman" w:hAnsi="Times New Roman" w:cs="Times New Roman"/>
                    </w:rPr>
                    <w:t>Коллективный договор (изменение, дополнение) зарегистрирован в управлении по труду Администрации г</w:t>
                  </w:r>
                  <w:proofErr w:type="gramStart"/>
                  <w:r w:rsidRPr="00696CCC">
                    <w:rPr>
                      <w:rFonts w:ascii="Times New Roman" w:hAnsi="Times New Roman" w:cs="Times New Roman"/>
                    </w:rPr>
                    <w:t>.С</w:t>
                  </w:r>
                  <w:proofErr w:type="gramEnd"/>
                  <w:r w:rsidRPr="00696CCC">
                    <w:rPr>
                      <w:rFonts w:ascii="Times New Roman" w:hAnsi="Times New Roman" w:cs="Times New Roman"/>
                    </w:rPr>
                    <w:t xml:space="preserve">ургута </w:t>
                  </w:r>
                </w:p>
                <w:p w:rsidR="0010399F" w:rsidRPr="00696CCC" w:rsidRDefault="00FF27F8">
                  <w:pPr>
                    <w:rPr>
                      <w:rFonts w:ascii="Times New Roman" w:hAnsi="Times New Roman" w:cs="Times New Roman"/>
                    </w:rPr>
                  </w:pPr>
                  <w:r>
                    <w:rPr>
                      <w:rFonts w:ascii="Times New Roman" w:hAnsi="Times New Roman" w:cs="Times New Roman"/>
                    </w:rPr>
                    <w:t>Регистрационный номер 15/17-8</w:t>
                  </w:r>
                </w:p>
                <w:p w:rsidR="0010399F" w:rsidRPr="00696CCC" w:rsidRDefault="0010399F">
                  <w:pPr>
                    <w:rPr>
                      <w:rFonts w:ascii="Times New Roman" w:hAnsi="Times New Roman" w:cs="Times New Roman"/>
                    </w:rPr>
                  </w:pPr>
                  <w:r w:rsidRPr="00696CCC">
                    <w:rPr>
                      <w:rFonts w:ascii="Times New Roman" w:hAnsi="Times New Roman" w:cs="Times New Roman"/>
                    </w:rPr>
                    <w:t>0</w:t>
                  </w:r>
                  <w:r w:rsidR="00FF27F8">
                    <w:rPr>
                      <w:rFonts w:ascii="Times New Roman" w:hAnsi="Times New Roman" w:cs="Times New Roman"/>
                    </w:rPr>
                    <w:t>3</w:t>
                  </w:r>
                  <w:r w:rsidRPr="00696CCC">
                    <w:rPr>
                      <w:rFonts w:ascii="Times New Roman" w:hAnsi="Times New Roman" w:cs="Times New Roman"/>
                    </w:rPr>
                    <w:t xml:space="preserve"> </w:t>
                  </w:r>
                  <w:r w:rsidR="00FF27F8">
                    <w:rPr>
                      <w:rFonts w:ascii="Times New Roman" w:hAnsi="Times New Roman" w:cs="Times New Roman"/>
                    </w:rPr>
                    <w:t>октября</w:t>
                  </w:r>
                  <w:r w:rsidRPr="00696CCC">
                    <w:rPr>
                      <w:rFonts w:ascii="Times New Roman" w:hAnsi="Times New Roman" w:cs="Times New Roman"/>
                    </w:rPr>
                    <w:t xml:space="preserve"> 2018 года</w:t>
                  </w:r>
                </w:p>
                <w:p w:rsidR="00696CCC" w:rsidRPr="00696CCC" w:rsidRDefault="00696CCC">
                  <w:pPr>
                    <w:rPr>
                      <w:rFonts w:ascii="Times New Roman" w:hAnsi="Times New Roman" w:cs="Times New Roman"/>
                    </w:rPr>
                  </w:pPr>
                  <w:r w:rsidRPr="00696CCC">
                    <w:rPr>
                      <w:rFonts w:ascii="Times New Roman" w:hAnsi="Times New Roman" w:cs="Times New Roman"/>
                    </w:rPr>
                    <w:t xml:space="preserve">И.о. начальника управления </w:t>
                  </w:r>
                </w:p>
                <w:p w:rsidR="00696CCC" w:rsidRPr="00696CCC" w:rsidRDefault="00FF27F8">
                  <w:pPr>
                    <w:rPr>
                      <w:rFonts w:ascii="Times New Roman" w:hAnsi="Times New Roman" w:cs="Times New Roman"/>
                    </w:rPr>
                  </w:pPr>
                  <w:r>
                    <w:rPr>
                      <w:rFonts w:ascii="Times New Roman" w:hAnsi="Times New Roman" w:cs="Times New Roman"/>
                    </w:rPr>
                    <w:t>М.Н. Величко</w:t>
                  </w:r>
                </w:p>
                <w:p w:rsidR="0010399F" w:rsidRDefault="0010399F"/>
              </w:txbxContent>
            </v:textbox>
          </v:rect>
        </w:pict>
      </w:r>
    </w:p>
    <w:p w:rsidR="0010399F" w:rsidRDefault="0010399F">
      <w:pPr>
        <w:pStyle w:val="20"/>
        <w:shd w:val="clear" w:color="auto" w:fill="auto"/>
        <w:spacing w:line="317" w:lineRule="exact"/>
        <w:ind w:firstLine="740"/>
        <w:jc w:val="both"/>
        <w:rPr>
          <w:rStyle w:val="21"/>
        </w:rPr>
      </w:pPr>
    </w:p>
    <w:p w:rsidR="0010399F" w:rsidRDefault="0010399F">
      <w:pPr>
        <w:pStyle w:val="20"/>
        <w:shd w:val="clear" w:color="auto" w:fill="auto"/>
        <w:spacing w:line="317" w:lineRule="exact"/>
        <w:ind w:firstLine="740"/>
        <w:jc w:val="both"/>
        <w:rPr>
          <w:rStyle w:val="21"/>
        </w:rPr>
      </w:pPr>
    </w:p>
    <w:p w:rsidR="0010399F" w:rsidRDefault="0010399F">
      <w:pPr>
        <w:pStyle w:val="20"/>
        <w:shd w:val="clear" w:color="auto" w:fill="auto"/>
        <w:spacing w:line="317" w:lineRule="exact"/>
        <w:ind w:firstLine="740"/>
        <w:jc w:val="both"/>
        <w:rPr>
          <w:rStyle w:val="21"/>
        </w:rPr>
      </w:pPr>
    </w:p>
    <w:p w:rsidR="0010399F" w:rsidRDefault="0010399F">
      <w:pPr>
        <w:pStyle w:val="20"/>
        <w:shd w:val="clear" w:color="auto" w:fill="auto"/>
        <w:spacing w:line="317" w:lineRule="exact"/>
        <w:ind w:firstLine="740"/>
        <w:jc w:val="both"/>
        <w:rPr>
          <w:rStyle w:val="21"/>
        </w:rPr>
      </w:pPr>
    </w:p>
    <w:p w:rsidR="0010399F" w:rsidRDefault="0010399F" w:rsidP="00696CCC">
      <w:pPr>
        <w:pStyle w:val="20"/>
        <w:shd w:val="clear" w:color="auto" w:fill="auto"/>
        <w:spacing w:line="317" w:lineRule="exact"/>
        <w:jc w:val="both"/>
      </w:pPr>
    </w:p>
    <w:p w:rsidR="00FF27F8" w:rsidRDefault="00FF27F8" w:rsidP="00696CCC">
      <w:pPr>
        <w:pStyle w:val="20"/>
        <w:shd w:val="clear" w:color="auto" w:fill="auto"/>
        <w:spacing w:line="317" w:lineRule="exact"/>
        <w:jc w:val="both"/>
      </w:pPr>
    </w:p>
    <w:p w:rsidR="00FF27F8" w:rsidRDefault="00FF27F8" w:rsidP="00696CCC">
      <w:pPr>
        <w:pStyle w:val="20"/>
        <w:shd w:val="clear" w:color="auto" w:fill="auto"/>
        <w:spacing w:line="317" w:lineRule="exact"/>
        <w:jc w:val="both"/>
      </w:pPr>
    </w:p>
    <w:p w:rsidR="00FF27F8" w:rsidRDefault="00FF27F8" w:rsidP="00696CCC">
      <w:pPr>
        <w:pStyle w:val="20"/>
        <w:shd w:val="clear" w:color="auto" w:fill="auto"/>
        <w:spacing w:line="317" w:lineRule="exact"/>
        <w:jc w:val="both"/>
      </w:pPr>
    </w:p>
    <w:p w:rsidR="00FF27F8" w:rsidRDefault="00FF27F8" w:rsidP="00696CCC">
      <w:pPr>
        <w:pStyle w:val="20"/>
        <w:shd w:val="clear" w:color="auto" w:fill="auto"/>
        <w:spacing w:line="317" w:lineRule="exact"/>
        <w:jc w:val="both"/>
      </w:pPr>
    </w:p>
    <w:p w:rsidR="00FF27F8" w:rsidRDefault="00FF27F8" w:rsidP="00696CCC">
      <w:pPr>
        <w:pStyle w:val="20"/>
        <w:shd w:val="clear" w:color="auto" w:fill="auto"/>
        <w:spacing w:line="317" w:lineRule="exact"/>
        <w:jc w:val="both"/>
      </w:pPr>
    </w:p>
    <w:p w:rsidR="007C0B09" w:rsidRDefault="007C0B09" w:rsidP="00696CCC">
      <w:pPr>
        <w:pStyle w:val="20"/>
        <w:shd w:val="clear" w:color="auto" w:fill="auto"/>
        <w:spacing w:line="317" w:lineRule="exact"/>
        <w:jc w:val="both"/>
      </w:pPr>
    </w:p>
    <w:p w:rsidR="007C0B09" w:rsidRDefault="007C0B09" w:rsidP="00696CCC">
      <w:pPr>
        <w:pStyle w:val="20"/>
        <w:shd w:val="clear" w:color="auto" w:fill="auto"/>
        <w:spacing w:line="317" w:lineRule="exact"/>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913"/>
      </w:tblGrid>
      <w:tr w:rsidR="00FF27F8" w:rsidTr="00FF27F8">
        <w:tc>
          <w:tcPr>
            <w:tcW w:w="5495" w:type="dxa"/>
          </w:tcPr>
          <w:p w:rsidR="00FF27F8" w:rsidRDefault="00FF27F8" w:rsidP="00FF27F8">
            <w:pPr>
              <w:pStyle w:val="30"/>
              <w:shd w:val="clear" w:color="auto" w:fill="auto"/>
            </w:pPr>
            <w:r>
              <w:rPr>
                <w:rStyle w:val="31"/>
                <w:b/>
                <w:bCs/>
              </w:rPr>
              <w:t>Согласовано:</w:t>
            </w:r>
          </w:p>
          <w:p w:rsidR="00FF27F8" w:rsidRDefault="00FF27F8" w:rsidP="00FF27F8">
            <w:pPr>
              <w:pStyle w:val="20"/>
              <w:shd w:val="clear" w:color="auto" w:fill="auto"/>
              <w:rPr>
                <w:rStyle w:val="21"/>
              </w:rPr>
            </w:pPr>
            <w:r>
              <w:rPr>
                <w:rStyle w:val="21"/>
              </w:rPr>
              <w:t>Председатель профсоюзного комитета бюджетного учреждения</w:t>
            </w:r>
          </w:p>
          <w:p w:rsidR="00FF27F8" w:rsidRDefault="00FF27F8" w:rsidP="00FF27F8">
            <w:pPr>
              <w:pStyle w:val="20"/>
              <w:shd w:val="clear" w:color="auto" w:fill="auto"/>
              <w:rPr>
                <w:rStyle w:val="21"/>
              </w:rPr>
            </w:pPr>
            <w:r>
              <w:rPr>
                <w:rStyle w:val="21"/>
              </w:rPr>
              <w:t xml:space="preserve"> Ханты </w:t>
            </w:r>
            <w:proofErr w:type="gramStart"/>
            <w:r>
              <w:rPr>
                <w:rStyle w:val="21"/>
              </w:rPr>
              <w:t>-М</w:t>
            </w:r>
            <w:proofErr w:type="gramEnd"/>
            <w:r>
              <w:rPr>
                <w:rStyle w:val="21"/>
              </w:rPr>
              <w:t xml:space="preserve">ансийского автономного округа </w:t>
            </w:r>
            <w:r>
              <w:rPr>
                <w:rStyle w:val="22"/>
              </w:rPr>
              <w:t xml:space="preserve">-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w:t>
            </w:r>
          </w:p>
          <w:p w:rsidR="00FF27F8" w:rsidRDefault="00FF27F8" w:rsidP="00FF27F8">
            <w:pPr>
              <w:pStyle w:val="20"/>
              <w:shd w:val="clear" w:color="auto" w:fill="auto"/>
              <w:jc w:val="right"/>
            </w:pPr>
            <w:r>
              <w:t>С.П. Кузнецова</w:t>
            </w:r>
          </w:p>
          <w:p w:rsidR="00FF27F8" w:rsidRDefault="00FF27F8" w:rsidP="00FF27F8">
            <w:pPr>
              <w:pStyle w:val="20"/>
              <w:shd w:val="clear" w:color="auto" w:fill="auto"/>
              <w:jc w:val="right"/>
            </w:pPr>
            <w:r>
              <w:t>20.09.2018</w:t>
            </w:r>
          </w:p>
          <w:p w:rsidR="00FF27F8" w:rsidRDefault="00FF27F8" w:rsidP="00FF27F8">
            <w:pPr>
              <w:rPr>
                <w:sz w:val="2"/>
                <w:szCs w:val="2"/>
              </w:rPr>
            </w:pPr>
          </w:p>
          <w:p w:rsidR="00FF27F8" w:rsidRDefault="00FF27F8" w:rsidP="00FF27F8">
            <w:pPr>
              <w:pStyle w:val="30"/>
              <w:shd w:val="clear" w:color="auto" w:fill="auto"/>
              <w:rPr>
                <w:rStyle w:val="31"/>
                <w:b/>
                <w:bCs/>
              </w:rPr>
            </w:pPr>
          </w:p>
        </w:tc>
        <w:tc>
          <w:tcPr>
            <w:tcW w:w="4983" w:type="dxa"/>
          </w:tcPr>
          <w:p w:rsidR="00FF27F8" w:rsidRDefault="00FF27F8" w:rsidP="00FF27F8">
            <w:pPr>
              <w:pStyle w:val="30"/>
              <w:shd w:val="clear" w:color="auto" w:fill="auto"/>
              <w:spacing w:line="260" w:lineRule="exact"/>
              <w:jc w:val="both"/>
            </w:pPr>
            <w:r>
              <w:t>Утверждаю:</w:t>
            </w:r>
          </w:p>
          <w:p w:rsidR="00FF27F8" w:rsidRDefault="00FF27F8" w:rsidP="00FF27F8">
            <w:pPr>
              <w:pStyle w:val="20"/>
              <w:shd w:val="clear" w:color="auto" w:fill="auto"/>
              <w:jc w:val="both"/>
              <w:rPr>
                <w:rStyle w:val="21"/>
              </w:rPr>
            </w:pPr>
            <w:r>
              <w:rPr>
                <w:rStyle w:val="21"/>
              </w:rPr>
              <w:t xml:space="preserve">И.о. директора бюджетного учреждения Ханты-Мансийского автономного округа -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 </w:t>
            </w:r>
          </w:p>
          <w:p w:rsidR="00FF27F8" w:rsidRDefault="00FF27F8" w:rsidP="00FF27F8">
            <w:pPr>
              <w:pStyle w:val="20"/>
              <w:shd w:val="clear" w:color="auto" w:fill="auto"/>
              <w:jc w:val="right"/>
              <w:rPr>
                <w:rStyle w:val="21"/>
              </w:rPr>
            </w:pPr>
            <w:r>
              <w:rPr>
                <w:rStyle w:val="21"/>
              </w:rPr>
              <w:t xml:space="preserve">Г.Ф. </w:t>
            </w:r>
            <w:proofErr w:type="spellStart"/>
            <w:r>
              <w:rPr>
                <w:rStyle w:val="21"/>
              </w:rPr>
              <w:t>Ронжина</w:t>
            </w:r>
            <w:proofErr w:type="spellEnd"/>
          </w:p>
          <w:p w:rsidR="00FF27F8" w:rsidRDefault="00FF27F8" w:rsidP="00FF27F8">
            <w:pPr>
              <w:pStyle w:val="20"/>
              <w:shd w:val="clear" w:color="auto" w:fill="auto"/>
              <w:jc w:val="right"/>
              <w:rPr>
                <w:rStyle w:val="21"/>
              </w:rPr>
            </w:pPr>
            <w:r>
              <w:rPr>
                <w:rStyle w:val="21"/>
              </w:rPr>
              <w:t>20.09.2018</w:t>
            </w:r>
          </w:p>
          <w:p w:rsidR="00FF27F8" w:rsidRDefault="00FF27F8" w:rsidP="00FF27F8">
            <w:pPr>
              <w:pStyle w:val="30"/>
              <w:shd w:val="clear" w:color="auto" w:fill="auto"/>
              <w:rPr>
                <w:rStyle w:val="31"/>
                <w:b/>
                <w:bCs/>
              </w:rPr>
            </w:pPr>
          </w:p>
        </w:tc>
      </w:tr>
    </w:tbl>
    <w:p w:rsidR="00FF27F8" w:rsidRDefault="00FF27F8" w:rsidP="00FF27F8">
      <w:pPr>
        <w:pStyle w:val="30"/>
        <w:shd w:val="clear" w:color="auto" w:fill="auto"/>
        <w:rPr>
          <w:rStyle w:val="31"/>
          <w:b/>
          <w:bCs/>
        </w:rPr>
      </w:pPr>
    </w:p>
    <w:p w:rsidR="00FF27F8" w:rsidRDefault="00FF27F8" w:rsidP="00FF27F8">
      <w:pPr>
        <w:pStyle w:val="30"/>
        <w:shd w:val="clear" w:color="auto" w:fill="auto"/>
        <w:rPr>
          <w:rStyle w:val="31"/>
          <w:b/>
          <w:bCs/>
        </w:rPr>
      </w:pPr>
    </w:p>
    <w:p w:rsidR="00FF27F8" w:rsidRDefault="00FF27F8" w:rsidP="00FF27F8">
      <w:pPr>
        <w:pStyle w:val="30"/>
        <w:shd w:val="clear" w:color="auto" w:fill="auto"/>
        <w:rPr>
          <w:rStyle w:val="31"/>
          <w:b/>
          <w:bCs/>
        </w:rPr>
      </w:pPr>
    </w:p>
    <w:p w:rsidR="00FF27F8" w:rsidRPr="007C0B09" w:rsidRDefault="00636756" w:rsidP="00FF27F8">
      <w:pPr>
        <w:pStyle w:val="20"/>
        <w:shd w:val="clear" w:color="auto" w:fill="auto"/>
        <w:spacing w:line="317" w:lineRule="exact"/>
        <w:ind w:right="60"/>
        <w:jc w:val="center"/>
        <w:rPr>
          <w:rStyle w:val="24"/>
        </w:rPr>
      </w:pPr>
      <w:r w:rsidRPr="007C0B09">
        <w:rPr>
          <w:rStyle w:val="24"/>
        </w:rPr>
        <w:t>Изменения в положение</w:t>
      </w:r>
    </w:p>
    <w:p w:rsidR="00FF27F8" w:rsidRPr="007C0B09" w:rsidRDefault="00FF27F8" w:rsidP="007C0B09">
      <w:pPr>
        <w:widowControl/>
        <w:autoSpaceDE w:val="0"/>
        <w:autoSpaceDN w:val="0"/>
        <w:adjustRightInd w:val="0"/>
        <w:jc w:val="center"/>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об аттестации работников бюджетного учреждения Ханты-Мансийского</w:t>
      </w:r>
    </w:p>
    <w:p w:rsidR="00FF27F8" w:rsidRPr="007C0B09" w:rsidRDefault="00FF27F8" w:rsidP="007C0B09">
      <w:pPr>
        <w:widowControl/>
        <w:autoSpaceDE w:val="0"/>
        <w:autoSpaceDN w:val="0"/>
        <w:adjustRightInd w:val="0"/>
        <w:jc w:val="center"/>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 xml:space="preserve">автономного округа - </w:t>
      </w:r>
      <w:proofErr w:type="spellStart"/>
      <w:r w:rsidRPr="007C0B09">
        <w:rPr>
          <w:rFonts w:ascii="Times New Roman" w:hAnsi="Times New Roman" w:cs="Times New Roman"/>
          <w:color w:val="auto"/>
          <w:sz w:val="28"/>
          <w:szCs w:val="28"/>
          <w:lang w:bidi="ar-SA"/>
        </w:rPr>
        <w:t>Югры</w:t>
      </w:r>
      <w:proofErr w:type="spellEnd"/>
      <w:r w:rsidRPr="007C0B09">
        <w:rPr>
          <w:rFonts w:ascii="Times New Roman" w:hAnsi="Times New Roman" w:cs="Times New Roman"/>
          <w:color w:val="auto"/>
          <w:sz w:val="28"/>
          <w:szCs w:val="28"/>
          <w:lang w:bidi="ar-SA"/>
        </w:rPr>
        <w:t xml:space="preserve"> «</w:t>
      </w:r>
      <w:proofErr w:type="spellStart"/>
      <w:r w:rsidRPr="007C0B09">
        <w:rPr>
          <w:rFonts w:ascii="Times New Roman" w:hAnsi="Times New Roman" w:cs="Times New Roman"/>
          <w:color w:val="auto"/>
          <w:sz w:val="28"/>
          <w:szCs w:val="28"/>
          <w:lang w:bidi="ar-SA"/>
        </w:rPr>
        <w:t>Сургутский</w:t>
      </w:r>
      <w:proofErr w:type="spellEnd"/>
      <w:r w:rsidRPr="007C0B09">
        <w:rPr>
          <w:rFonts w:ascii="Times New Roman" w:hAnsi="Times New Roman" w:cs="Times New Roman"/>
          <w:color w:val="auto"/>
          <w:sz w:val="28"/>
          <w:szCs w:val="28"/>
          <w:lang w:bidi="ar-SA"/>
        </w:rPr>
        <w:t xml:space="preserve"> центр социальной помощи</w:t>
      </w:r>
    </w:p>
    <w:p w:rsidR="00FF27F8" w:rsidRPr="007C0B09" w:rsidRDefault="00FF27F8" w:rsidP="007C0B09">
      <w:pPr>
        <w:widowControl/>
        <w:autoSpaceDE w:val="0"/>
        <w:autoSpaceDN w:val="0"/>
        <w:adjustRightInd w:val="0"/>
        <w:jc w:val="center"/>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семье и детям»</w:t>
      </w:r>
    </w:p>
    <w:p w:rsidR="00FF27F8" w:rsidRDefault="00FF27F8" w:rsidP="007C0B09">
      <w:pPr>
        <w:widowControl/>
        <w:autoSpaceDE w:val="0"/>
        <w:autoSpaceDN w:val="0"/>
        <w:adjustRightInd w:val="0"/>
        <w:jc w:val="center"/>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(далее - Учреждение)</w:t>
      </w:r>
    </w:p>
    <w:p w:rsidR="007C0B09" w:rsidRDefault="007C0B09" w:rsidP="007C0B09">
      <w:pPr>
        <w:widowControl/>
        <w:autoSpaceDE w:val="0"/>
        <w:autoSpaceDN w:val="0"/>
        <w:adjustRightInd w:val="0"/>
        <w:jc w:val="center"/>
        <w:rPr>
          <w:rFonts w:ascii="Times New Roman" w:hAnsi="Times New Roman" w:cs="Times New Roman"/>
          <w:color w:val="auto"/>
          <w:sz w:val="28"/>
          <w:szCs w:val="28"/>
          <w:lang w:bidi="ar-SA"/>
        </w:rPr>
      </w:pPr>
    </w:p>
    <w:p w:rsidR="007C0B09" w:rsidRPr="007C0B09" w:rsidRDefault="007C0B09" w:rsidP="007C0B09">
      <w:pPr>
        <w:widowControl/>
        <w:autoSpaceDE w:val="0"/>
        <w:autoSpaceDN w:val="0"/>
        <w:adjustRightInd w:val="0"/>
        <w:jc w:val="center"/>
        <w:rPr>
          <w:rFonts w:ascii="Times New Roman" w:hAnsi="Times New Roman" w:cs="Times New Roman"/>
          <w:color w:val="auto"/>
          <w:sz w:val="28"/>
          <w:szCs w:val="28"/>
          <w:lang w:bidi="ar-SA"/>
        </w:rPr>
      </w:pPr>
    </w:p>
    <w:p w:rsidR="007C0B09" w:rsidRDefault="007C0B09" w:rsidP="007C0B09">
      <w:pPr>
        <w:widowControl/>
        <w:autoSpaceDE w:val="0"/>
        <w:autoSpaceDN w:val="0"/>
        <w:adjustRightInd w:val="0"/>
        <w:jc w:val="center"/>
        <w:rPr>
          <w:rFonts w:ascii="Times New Roman" w:hAnsi="Times New Roman" w:cs="Times New Roman"/>
          <w:color w:val="auto"/>
          <w:sz w:val="25"/>
          <w:szCs w:val="25"/>
          <w:lang w:bidi="ar-SA"/>
        </w:rPr>
      </w:pPr>
    </w:p>
    <w:p w:rsidR="00FF27F8" w:rsidRPr="007C0B09" w:rsidRDefault="00FF27F8" w:rsidP="007C0B09">
      <w:pPr>
        <w:widowControl/>
        <w:autoSpaceDE w:val="0"/>
        <w:autoSpaceDN w:val="0"/>
        <w:adjustRightInd w:val="0"/>
        <w:spacing w:line="360" w:lineRule="auto"/>
        <w:ind w:firstLine="708"/>
        <w:jc w:val="both"/>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1. В целях приведения в соответствие с приказом Департамента</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 xml:space="preserve">социального развития Ханты-Мансийского автономного округа - </w:t>
      </w:r>
      <w:proofErr w:type="spellStart"/>
      <w:r w:rsidRPr="007C0B09">
        <w:rPr>
          <w:rFonts w:ascii="Times New Roman" w:hAnsi="Times New Roman" w:cs="Times New Roman"/>
          <w:color w:val="auto"/>
          <w:sz w:val="28"/>
          <w:szCs w:val="28"/>
          <w:lang w:bidi="ar-SA"/>
        </w:rPr>
        <w:t>Югры</w:t>
      </w:r>
      <w:proofErr w:type="spellEnd"/>
      <w:r w:rsidRPr="007C0B09">
        <w:rPr>
          <w:rFonts w:ascii="Times New Roman" w:hAnsi="Times New Roman" w:cs="Times New Roman"/>
          <w:color w:val="auto"/>
          <w:sz w:val="28"/>
          <w:szCs w:val="28"/>
          <w:lang w:bidi="ar-SA"/>
        </w:rPr>
        <w:t xml:space="preserve"> от</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24 ноября 2017 года № 1028-р «О внесении изменений в приказ</w:t>
      </w:r>
      <w:r w:rsidR="007C0B09">
        <w:rPr>
          <w:rFonts w:ascii="Times New Roman" w:hAnsi="Times New Roman" w:cs="Times New Roman"/>
          <w:color w:val="auto"/>
          <w:sz w:val="28"/>
          <w:szCs w:val="28"/>
          <w:lang w:bidi="ar-SA"/>
        </w:rPr>
        <w:t xml:space="preserve"> </w:t>
      </w:r>
      <w:proofErr w:type="spellStart"/>
      <w:r w:rsidRPr="007C0B09">
        <w:rPr>
          <w:rFonts w:ascii="Times New Roman" w:hAnsi="Times New Roman" w:cs="Times New Roman"/>
          <w:color w:val="auto"/>
          <w:sz w:val="28"/>
          <w:szCs w:val="28"/>
          <w:lang w:bidi="ar-SA"/>
        </w:rPr>
        <w:t>Депсоцразвития</w:t>
      </w:r>
      <w:proofErr w:type="spellEnd"/>
      <w:r w:rsidRPr="007C0B09">
        <w:rPr>
          <w:rFonts w:ascii="Times New Roman" w:hAnsi="Times New Roman" w:cs="Times New Roman"/>
          <w:color w:val="auto"/>
          <w:sz w:val="28"/>
          <w:szCs w:val="28"/>
          <w:lang w:bidi="ar-SA"/>
        </w:rPr>
        <w:t xml:space="preserve"> </w:t>
      </w:r>
      <w:proofErr w:type="spellStart"/>
      <w:r w:rsidRPr="007C0B09">
        <w:rPr>
          <w:rFonts w:ascii="Times New Roman" w:hAnsi="Times New Roman" w:cs="Times New Roman"/>
          <w:color w:val="auto"/>
          <w:sz w:val="28"/>
          <w:szCs w:val="28"/>
          <w:lang w:bidi="ar-SA"/>
        </w:rPr>
        <w:t>Югры</w:t>
      </w:r>
      <w:proofErr w:type="spellEnd"/>
      <w:r w:rsidRPr="007C0B09">
        <w:rPr>
          <w:rFonts w:ascii="Times New Roman" w:hAnsi="Times New Roman" w:cs="Times New Roman"/>
          <w:color w:val="auto"/>
          <w:sz w:val="28"/>
          <w:szCs w:val="28"/>
          <w:lang w:bidi="ar-SA"/>
        </w:rPr>
        <w:t xml:space="preserve"> от 15.09.2017 № 816-р «Об утверждении типового</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положения об аттестации работников государственных учреждений,</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 xml:space="preserve">подведомственных </w:t>
      </w:r>
      <w:proofErr w:type="spellStart"/>
      <w:r w:rsidRPr="007C0B09">
        <w:rPr>
          <w:rFonts w:ascii="Times New Roman" w:hAnsi="Times New Roman" w:cs="Times New Roman"/>
          <w:color w:val="auto"/>
          <w:sz w:val="28"/>
          <w:szCs w:val="28"/>
          <w:lang w:bidi="ar-SA"/>
        </w:rPr>
        <w:t>Депсоцразвития</w:t>
      </w:r>
      <w:proofErr w:type="spellEnd"/>
      <w:r w:rsidRPr="007C0B09">
        <w:rPr>
          <w:rFonts w:ascii="Times New Roman" w:hAnsi="Times New Roman" w:cs="Times New Roman"/>
          <w:color w:val="auto"/>
          <w:sz w:val="28"/>
          <w:szCs w:val="28"/>
          <w:lang w:bidi="ar-SA"/>
        </w:rPr>
        <w:t xml:space="preserve"> </w:t>
      </w:r>
      <w:proofErr w:type="spellStart"/>
      <w:r w:rsidRPr="007C0B09">
        <w:rPr>
          <w:rFonts w:ascii="Times New Roman" w:hAnsi="Times New Roman" w:cs="Times New Roman"/>
          <w:color w:val="auto"/>
          <w:sz w:val="28"/>
          <w:szCs w:val="28"/>
          <w:lang w:bidi="ar-SA"/>
        </w:rPr>
        <w:t>Югры</w:t>
      </w:r>
      <w:proofErr w:type="spellEnd"/>
      <w:r w:rsidRPr="007C0B09">
        <w:rPr>
          <w:rFonts w:ascii="Times New Roman" w:hAnsi="Times New Roman" w:cs="Times New Roman"/>
          <w:color w:val="auto"/>
          <w:sz w:val="28"/>
          <w:szCs w:val="28"/>
          <w:lang w:bidi="ar-SA"/>
        </w:rPr>
        <w:t>» изложить положение об</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аттестации работников бюджетного учреждения Ханты-Мансийского</w:t>
      </w:r>
    </w:p>
    <w:p w:rsidR="00A072C6" w:rsidRDefault="00FF27F8"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r w:rsidRPr="007C0B09">
        <w:rPr>
          <w:rFonts w:ascii="Times New Roman" w:hAnsi="Times New Roman" w:cs="Times New Roman"/>
          <w:color w:val="auto"/>
          <w:sz w:val="28"/>
          <w:szCs w:val="28"/>
          <w:lang w:bidi="ar-SA"/>
        </w:rPr>
        <w:t xml:space="preserve">автономного округа - </w:t>
      </w:r>
      <w:proofErr w:type="spellStart"/>
      <w:r w:rsidRPr="007C0B09">
        <w:rPr>
          <w:rFonts w:ascii="Times New Roman" w:hAnsi="Times New Roman" w:cs="Times New Roman"/>
          <w:color w:val="auto"/>
          <w:sz w:val="28"/>
          <w:szCs w:val="28"/>
          <w:lang w:bidi="ar-SA"/>
        </w:rPr>
        <w:t>Югры</w:t>
      </w:r>
      <w:proofErr w:type="spellEnd"/>
      <w:r w:rsidRPr="007C0B09">
        <w:rPr>
          <w:rFonts w:ascii="Times New Roman" w:hAnsi="Times New Roman" w:cs="Times New Roman"/>
          <w:color w:val="auto"/>
          <w:sz w:val="28"/>
          <w:szCs w:val="28"/>
          <w:lang w:bidi="ar-SA"/>
        </w:rPr>
        <w:t xml:space="preserve"> «</w:t>
      </w:r>
      <w:proofErr w:type="spellStart"/>
      <w:r w:rsidRPr="007C0B09">
        <w:rPr>
          <w:rFonts w:ascii="Times New Roman" w:hAnsi="Times New Roman" w:cs="Times New Roman"/>
          <w:color w:val="auto"/>
          <w:sz w:val="28"/>
          <w:szCs w:val="28"/>
          <w:lang w:bidi="ar-SA"/>
        </w:rPr>
        <w:t>Сургутский</w:t>
      </w:r>
      <w:proofErr w:type="spellEnd"/>
      <w:r w:rsidRPr="007C0B09">
        <w:rPr>
          <w:rFonts w:ascii="Times New Roman" w:hAnsi="Times New Roman" w:cs="Times New Roman"/>
          <w:color w:val="auto"/>
          <w:sz w:val="28"/>
          <w:szCs w:val="28"/>
          <w:lang w:bidi="ar-SA"/>
        </w:rPr>
        <w:t xml:space="preserve"> центр социальной помощи</w:t>
      </w:r>
      <w:r w:rsidR="007C0B09">
        <w:rPr>
          <w:rFonts w:ascii="Times New Roman" w:hAnsi="Times New Roman" w:cs="Times New Roman"/>
          <w:color w:val="auto"/>
          <w:sz w:val="28"/>
          <w:szCs w:val="28"/>
          <w:lang w:bidi="ar-SA"/>
        </w:rPr>
        <w:t xml:space="preserve"> </w:t>
      </w:r>
      <w:r w:rsidRPr="007C0B09">
        <w:rPr>
          <w:rFonts w:ascii="Times New Roman" w:hAnsi="Times New Roman" w:cs="Times New Roman"/>
          <w:color w:val="auto"/>
          <w:sz w:val="28"/>
          <w:szCs w:val="28"/>
          <w:lang w:bidi="ar-SA"/>
        </w:rPr>
        <w:t>семье и детям» в редакции согласно приложению к настоящему изменению:</w:t>
      </w: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7C0B09">
      <w:pPr>
        <w:widowControl/>
        <w:autoSpaceDE w:val="0"/>
        <w:autoSpaceDN w:val="0"/>
        <w:adjustRightInd w:val="0"/>
        <w:spacing w:line="360" w:lineRule="auto"/>
        <w:jc w:val="both"/>
        <w:rPr>
          <w:rFonts w:ascii="Times New Roman" w:hAnsi="Times New Roman" w:cs="Times New Roman"/>
          <w:color w:val="auto"/>
          <w:sz w:val="28"/>
          <w:szCs w:val="28"/>
          <w:lang w:bidi="ar-SA"/>
        </w:rPr>
      </w:pPr>
    </w:p>
    <w:p w:rsidR="00A072C6" w:rsidRDefault="00A072C6" w:rsidP="00A072C6">
      <w:pPr>
        <w:jc w:val="right"/>
        <w:rPr>
          <w:rFonts w:ascii="Times New Roman" w:hAnsi="Times New Roman" w:cs="Times New Roman"/>
          <w:sz w:val="28"/>
          <w:szCs w:val="28"/>
        </w:rPr>
      </w:pPr>
    </w:p>
    <w:p w:rsidR="00A072C6" w:rsidRDefault="00A072C6" w:rsidP="00A072C6">
      <w:pPr>
        <w:jc w:val="right"/>
        <w:rPr>
          <w:rFonts w:ascii="Times New Roman" w:hAnsi="Times New Roman" w:cs="Times New Roman"/>
          <w:sz w:val="28"/>
          <w:szCs w:val="28"/>
        </w:rPr>
      </w:pPr>
    </w:p>
    <w:p w:rsidR="00A072C6" w:rsidRDefault="00A072C6" w:rsidP="00A072C6">
      <w:pPr>
        <w:jc w:val="right"/>
        <w:rPr>
          <w:rFonts w:ascii="Times New Roman" w:hAnsi="Times New Roman" w:cs="Times New Roman"/>
          <w:sz w:val="28"/>
          <w:szCs w:val="28"/>
        </w:rPr>
      </w:pPr>
      <w:r w:rsidRPr="001E755C">
        <w:rPr>
          <w:rFonts w:ascii="Times New Roman" w:hAnsi="Times New Roman" w:cs="Times New Roman"/>
          <w:sz w:val="28"/>
          <w:szCs w:val="28"/>
        </w:rPr>
        <w:lastRenderedPageBreak/>
        <w:t>Приложение № 6 к Договору</w:t>
      </w:r>
    </w:p>
    <w:p w:rsidR="00A072C6" w:rsidRDefault="00A072C6" w:rsidP="00A072C6">
      <w:pPr>
        <w:jc w:val="righ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5372"/>
      </w:tblGrid>
      <w:tr w:rsidR="00A072C6" w:rsidTr="00A072C6">
        <w:tc>
          <w:tcPr>
            <w:tcW w:w="4928" w:type="dxa"/>
          </w:tcPr>
          <w:p w:rsidR="00A072C6" w:rsidRDefault="00A072C6" w:rsidP="00A960C2">
            <w:pPr>
              <w:pStyle w:val="30"/>
              <w:shd w:val="clear" w:color="auto" w:fill="auto"/>
            </w:pPr>
            <w:r>
              <w:rPr>
                <w:rStyle w:val="31"/>
                <w:b/>
                <w:bCs/>
              </w:rPr>
              <w:t>Согласовано:</w:t>
            </w:r>
          </w:p>
          <w:p w:rsidR="00A072C6" w:rsidRDefault="00A072C6" w:rsidP="00A960C2">
            <w:pPr>
              <w:pStyle w:val="20"/>
              <w:shd w:val="clear" w:color="auto" w:fill="auto"/>
              <w:rPr>
                <w:rStyle w:val="21"/>
              </w:rPr>
            </w:pPr>
            <w:r>
              <w:rPr>
                <w:rStyle w:val="21"/>
              </w:rPr>
              <w:t>Председатель профсоюзного комитета бюджетного учреждения</w:t>
            </w:r>
          </w:p>
          <w:p w:rsidR="00A072C6" w:rsidRDefault="00A072C6" w:rsidP="00A960C2">
            <w:pPr>
              <w:pStyle w:val="20"/>
              <w:shd w:val="clear" w:color="auto" w:fill="auto"/>
              <w:rPr>
                <w:rStyle w:val="21"/>
              </w:rPr>
            </w:pPr>
            <w:r>
              <w:rPr>
                <w:rStyle w:val="21"/>
              </w:rPr>
              <w:t xml:space="preserve"> Ханты </w:t>
            </w:r>
            <w:proofErr w:type="gramStart"/>
            <w:r>
              <w:rPr>
                <w:rStyle w:val="21"/>
              </w:rPr>
              <w:t>-М</w:t>
            </w:r>
            <w:proofErr w:type="gramEnd"/>
            <w:r>
              <w:rPr>
                <w:rStyle w:val="21"/>
              </w:rPr>
              <w:t xml:space="preserve">ансийского автономного округа </w:t>
            </w:r>
            <w:r>
              <w:rPr>
                <w:rStyle w:val="22"/>
              </w:rPr>
              <w:t xml:space="preserve">-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w:t>
            </w:r>
          </w:p>
          <w:p w:rsidR="00A072C6" w:rsidRDefault="00A072C6" w:rsidP="00A960C2">
            <w:pPr>
              <w:pStyle w:val="20"/>
              <w:shd w:val="clear" w:color="auto" w:fill="auto"/>
              <w:jc w:val="right"/>
            </w:pPr>
            <w:r>
              <w:t>С.П. Кузнецова</w:t>
            </w:r>
          </w:p>
          <w:p w:rsidR="00A072C6" w:rsidRDefault="00A072C6" w:rsidP="00A960C2">
            <w:pPr>
              <w:pStyle w:val="20"/>
              <w:shd w:val="clear" w:color="auto" w:fill="auto"/>
              <w:jc w:val="right"/>
            </w:pPr>
            <w:r>
              <w:t>20.09.2018</w:t>
            </w:r>
          </w:p>
          <w:p w:rsidR="00A072C6" w:rsidRDefault="00A072C6" w:rsidP="00A960C2">
            <w:pPr>
              <w:rPr>
                <w:sz w:val="2"/>
                <w:szCs w:val="2"/>
              </w:rPr>
            </w:pPr>
          </w:p>
          <w:p w:rsidR="00A072C6" w:rsidRDefault="00A072C6" w:rsidP="00A960C2">
            <w:pPr>
              <w:pStyle w:val="30"/>
              <w:shd w:val="clear" w:color="auto" w:fill="auto"/>
              <w:rPr>
                <w:rStyle w:val="31"/>
                <w:b/>
                <w:bCs/>
              </w:rPr>
            </w:pPr>
          </w:p>
        </w:tc>
        <w:tc>
          <w:tcPr>
            <w:tcW w:w="5372" w:type="dxa"/>
          </w:tcPr>
          <w:p w:rsidR="00A072C6" w:rsidRDefault="00A072C6" w:rsidP="00A960C2">
            <w:pPr>
              <w:pStyle w:val="30"/>
              <w:shd w:val="clear" w:color="auto" w:fill="auto"/>
              <w:spacing w:line="260" w:lineRule="exact"/>
              <w:jc w:val="both"/>
            </w:pPr>
            <w:r>
              <w:t>Утверждаю:</w:t>
            </w:r>
          </w:p>
          <w:p w:rsidR="00A072C6" w:rsidRDefault="00A072C6" w:rsidP="00A960C2">
            <w:pPr>
              <w:pStyle w:val="20"/>
              <w:shd w:val="clear" w:color="auto" w:fill="auto"/>
              <w:jc w:val="both"/>
              <w:rPr>
                <w:rStyle w:val="21"/>
              </w:rPr>
            </w:pPr>
            <w:r>
              <w:rPr>
                <w:rStyle w:val="21"/>
              </w:rPr>
              <w:t xml:space="preserve">И.о. директора бюджетного учреждения Ханты-Мансийского автономного округа -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 </w:t>
            </w:r>
          </w:p>
          <w:p w:rsidR="00A072C6" w:rsidRDefault="00A072C6" w:rsidP="00A960C2">
            <w:pPr>
              <w:pStyle w:val="20"/>
              <w:shd w:val="clear" w:color="auto" w:fill="auto"/>
              <w:jc w:val="right"/>
              <w:rPr>
                <w:rStyle w:val="21"/>
              </w:rPr>
            </w:pPr>
            <w:r>
              <w:rPr>
                <w:rStyle w:val="21"/>
              </w:rPr>
              <w:t xml:space="preserve">Г.Ф. </w:t>
            </w:r>
            <w:proofErr w:type="spellStart"/>
            <w:r>
              <w:rPr>
                <w:rStyle w:val="21"/>
              </w:rPr>
              <w:t>Ронжина</w:t>
            </w:r>
            <w:proofErr w:type="spellEnd"/>
          </w:p>
          <w:p w:rsidR="00A072C6" w:rsidRDefault="00A072C6" w:rsidP="00A960C2">
            <w:pPr>
              <w:pStyle w:val="20"/>
              <w:shd w:val="clear" w:color="auto" w:fill="auto"/>
              <w:jc w:val="right"/>
              <w:rPr>
                <w:rStyle w:val="21"/>
              </w:rPr>
            </w:pPr>
            <w:r>
              <w:rPr>
                <w:rStyle w:val="21"/>
              </w:rPr>
              <w:t>20.09.2018</w:t>
            </w:r>
          </w:p>
          <w:p w:rsidR="00A072C6" w:rsidRDefault="00A072C6" w:rsidP="00A960C2">
            <w:pPr>
              <w:pStyle w:val="30"/>
              <w:shd w:val="clear" w:color="auto" w:fill="auto"/>
              <w:rPr>
                <w:rStyle w:val="31"/>
                <w:b/>
                <w:bCs/>
              </w:rPr>
            </w:pPr>
          </w:p>
        </w:tc>
      </w:tr>
    </w:tbl>
    <w:p w:rsidR="00A072C6" w:rsidRDefault="00A072C6" w:rsidP="00A072C6">
      <w:pPr>
        <w:jc w:val="right"/>
        <w:rPr>
          <w:rFonts w:ascii="Times New Roman" w:hAnsi="Times New Roman" w:cs="Times New Roman"/>
          <w:sz w:val="28"/>
          <w:szCs w:val="28"/>
        </w:rPr>
      </w:pPr>
    </w:p>
    <w:p w:rsidR="00A072C6" w:rsidRDefault="00A072C6" w:rsidP="00A072C6">
      <w:pPr>
        <w:spacing w:line="312" w:lineRule="auto"/>
        <w:jc w:val="center"/>
        <w:rPr>
          <w:rFonts w:ascii="Times New Roman" w:hAnsi="Times New Roman" w:cs="Times New Roman"/>
          <w:b/>
          <w:bCs/>
          <w:sz w:val="28"/>
          <w:szCs w:val="28"/>
        </w:rPr>
      </w:pPr>
    </w:p>
    <w:p w:rsidR="00A072C6" w:rsidRPr="001E755C" w:rsidRDefault="00A072C6" w:rsidP="00A072C6">
      <w:pPr>
        <w:spacing w:line="312" w:lineRule="auto"/>
        <w:jc w:val="center"/>
        <w:rPr>
          <w:rFonts w:ascii="Times New Roman" w:hAnsi="Times New Roman" w:cs="Times New Roman"/>
        </w:rPr>
      </w:pPr>
      <w:r w:rsidRPr="001E755C">
        <w:rPr>
          <w:rFonts w:ascii="Times New Roman" w:hAnsi="Times New Roman" w:cs="Times New Roman"/>
          <w:b/>
          <w:bCs/>
          <w:sz w:val="28"/>
          <w:szCs w:val="28"/>
        </w:rPr>
        <w:t xml:space="preserve">Положение об аттестации работников </w:t>
      </w:r>
    </w:p>
    <w:p w:rsidR="00A072C6" w:rsidRDefault="00A072C6" w:rsidP="00A072C6">
      <w:pPr>
        <w:spacing w:line="312" w:lineRule="auto"/>
        <w:jc w:val="center"/>
        <w:rPr>
          <w:rFonts w:ascii="Times New Roman" w:hAnsi="Times New Roman" w:cs="Times New Roman"/>
          <w:b/>
          <w:bCs/>
          <w:sz w:val="28"/>
          <w:szCs w:val="28"/>
        </w:rPr>
      </w:pPr>
      <w:r w:rsidRPr="001E755C">
        <w:rPr>
          <w:rFonts w:ascii="Times New Roman" w:hAnsi="Times New Roman" w:cs="Times New Roman"/>
          <w:b/>
          <w:bCs/>
          <w:sz w:val="28"/>
          <w:szCs w:val="28"/>
        </w:rPr>
        <w:t>бюджетного учреждения</w:t>
      </w:r>
      <w:r>
        <w:rPr>
          <w:rFonts w:ascii="Times New Roman" w:hAnsi="Times New Roman" w:cs="Times New Roman"/>
          <w:b/>
          <w:bCs/>
          <w:sz w:val="28"/>
          <w:szCs w:val="28"/>
        </w:rPr>
        <w:t xml:space="preserve"> </w:t>
      </w:r>
    </w:p>
    <w:p w:rsidR="00A072C6" w:rsidRDefault="00A072C6" w:rsidP="00A072C6">
      <w:pPr>
        <w:spacing w:line="312"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Ханты-Мансийского автономного округа – </w:t>
      </w:r>
      <w:proofErr w:type="spellStart"/>
      <w:r>
        <w:rPr>
          <w:rFonts w:ascii="Times New Roman" w:hAnsi="Times New Roman" w:cs="Times New Roman"/>
          <w:b/>
          <w:bCs/>
          <w:sz w:val="28"/>
          <w:szCs w:val="28"/>
        </w:rPr>
        <w:t>Югры</w:t>
      </w:r>
      <w:proofErr w:type="spellEnd"/>
      <w:r>
        <w:rPr>
          <w:rFonts w:ascii="Times New Roman" w:hAnsi="Times New Roman" w:cs="Times New Roman"/>
          <w:b/>
          <w:bCs/>
          <w:sz w:val="28"/>
          <w:szCs w:val="28"/>
        </w:rPr>
        <w:t xml:space="preserve"> </w:t>
      </w:r>
      <w:r w:rsidRPr="001E755C">
        <w:rPr>
          <w:rFonts w:ascii="Times New Roman" w:hAnsi="Times New Roman" w:cs="Times New Roman"/>
          <w:b/>
          <w:bCs/>
          <w:sz w:val="28"/>
          <w:szCs w:val="28"/>
        </w:rPr>
        <w:t xml:space="preserve"> </w:t>
      </w:r>
    </w:p>
    <w:p w:rsidR="00A072C6" w:rsidRPr="001E755C" w:rsidRDefault="00A072C6" w:rsidP="00A072C6">
      <w:pPr>
        <w:spacing w:line="312" w:lineRule="auto"/>
        <w:jc w:val="center"/>
        <w:rPr>
          <w:rFonts w:ascii="Times New Roman" w:hAnsi="Times New Roman" w:cs="Times New Roman"/>
        </w:rPr>
      </w:pPr>
      <w:r w:rsidRPr="001E755C">
        <w:rPr>
          <w:rFonts w:ascii="Times New Roman" w:hAnsi="Times New Roman" w:cs="Times New Roman"/>
          <w:b/>
          <w:bCs/>
          <w:sz w:val="28"/>
          <w:szCs w:val="28"/>
        </w:rPr>
        <w:t>«</w:t>
      </w:r>
      <w:proofErr w:type="spellStart"/>
      <w:r w:rsidRPr="001E755C">
        <w:rPr>
          <w:rFonts w:ascii="Times New Roman" w:hAnsi="Times New Roman" w:cs="Times New Roman"/>
          <w:b/>
          <w:bCs/>
          <w:sz w:val="28"/>
          <w:szCs w:val="28"/>
        </w:rPr>
        <w:t>Сургутский</w:t>
      </w:r>
      <w:proofErr w:type="spellEnd"/>
      <w:r w:rsidRPr="001E755C">
        <w:rPr>
          <w:rFonts w:ascii="Times New Roman" w:hAnsi="Times New Roman" w:cs="Times New Roman"/>
          <w:b/>
          <w:bCs/>
          <w:sz w:val="28"/>
          <w:szCs w:val="28"/>
        </w:rPr>
        <w:t xml:space="preserve"> центр социальной помощи семье и детям»</w:t>
      </w:r>
    </w:p>
    <w:p w:rsidR="00A072C6" w:rsidRPr="001A4567" w:rsidRDefault="00A072C6" w:rsidP="00A072C6">
      <w:pPr>
        <w:spacing w:line="360" w:lineRule="auto"/>
        <w:jc w:val="center"/>
        <w:rPr>
          <w:rFonts w:ascii="Times New Roman" w:hAnsi="Times New Roman" w:cs="Times New Roman"/>
          <w:sz w:val="28"/>
          <w:szCs w:val="28"/>
        </w:rPr>
      </w:pPr>
    </w:p>
    <w:p w:rsidR="00A072C6" w:rsidRPr="001E755C" w:rsidRDefault="00A072C6" w:rsidP="00A072C6">
      <w:pPr>
        <w:numPr>
          <w:ilvl w:val="0"/>
          <w:numId w:val="15"/>
        </w:numPr>
        <w:suppressAutoHyphens/>
        <w:spacing w:line="360" w:lineRule="auto"/>
        <w:jc w:val="center"/>
        <w:rPr>
          <w:rFonts w:ascii="Times New Roman" w:hAnsi="Times New Roman" w:cs="Times New Roman"/>
          <w:sz w:val="28"/>
          <w:szCs w:val="28"/>
        </w:rPr>
      </w:pPr>
      <w:r w:rsidRPr="001E755C">
        <w:rPr>
          <w:rFonts w:ascii="Times New Roman" w:hAnsi="Times New Roman" w:cs="Times New Roman"/>
          <w:sz w:val="28"/>
          <w:szCs w:val="28"/>
        </w:rPr>
        <w:t xml:space="preserve"> Общие положения</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1.1. Настоящее положение регламентирует порядок аттестации работников БУ «</w:t>
      </w: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ц</w:t>
      </w:r>
      <w:r w:rsidRPr="001E755C">
        <w:rPr>
          <w:rFonts w:ascii="Times New Roman" w:hAnsi="Times New Roman" w:cs="Times New Roman"/>
          <w:sz w:val="28"/>
          <w:szCs w:val="28"/>
        </w:rPr>
        <w:t xml:space="preserve">ентр  </w:t>
      </w:r>
      <w:r>
        <w:rPr>
          <w:rFonts w:ascii="Times New Roman" w:hAnsi="Times New Roman" w:cs="Times New Roman"/>
          <w:sz w:val="28"/>
          <w:szCs w:val="28"/>
        </w:rPr>
        <w:t>социальной помощи семье и детям</w:t>
      </w:r>
      <w:r w:rsidRPr="001E755C">
        <w:rPr>
          <w:rFonts w:ascii="Times New Roman" w:hAnsi="Times New Roman" w:cs="Times New Roman"/>
          <w:sz w:val="28"/>
          <w:szCs w:val="28"/>
        </w:rPr>
        <w:t>» (</w:t>
      </w:r>
      <w:r w:rsidRPr="008D183C">
        <w:rPr>
          <w:rFonts w:ascii="Times New Roman" w:hAnsi="Times New Roman" w:cs="Times New Roman"/>
          <w:sz w:val="28"/>
          <w:szCs w:val="28"/>
        </w:rPr>
        <w:t xml:space="preserve">далее </w:t>
      </w:r>
      <w:r>
        <w:rPr>
          <w:rFonts w:ascii="Times New Roman" w:hAnsi="Times New Roman" w:cs="Times New Roman"/>
          <w:sz w:val="28"/>
          <w:szCs w:val="28"/>
        </w:rPr>
        <w:t>–</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Учреждение).</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1.2. Аттестация работников Учреждения проводится в целях подтверждения соответствия работников занимаемым ими должностям на основе оценки их профессиональной деятельности.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1.3. Принципы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обязательность;</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открытость и коллегиальность, </w:t>
      </w:r>
      <w:proofErr w:type="gramStart"/>
      <w:r w:rsidRPr="001E755C">
        <w:rPr>
          <w:rFonts w:ascii="Times New Roman" w:hAnsi="Times New Roman" w:cs="Times New Roman"/>
          <w:sz w:val="28"/>
          <w:szCs w:val="28"/>
        </w:rPr>
        <w:t>обеспечивающие</w:t>
      </w:r>
      <w:proofErr w:type="gramEnd"/>
      <w:r w:rsidRPr="001E755C">
        <w:rPr>
          <w:rFonts w:ascii="Times New Roman" w:hAnsi="Times New Roman" w:cs="Times New Roman"/>
          <w:sz w:val="28"/>
          <w:szCs w:val="28"/>
        </w:rPr>
        <w:t xml:space="preserve"> объективное, гуманное и доброжелательное отношение к аттестуемым.</w:t>
      </w:r>
    </w:p>
    <w:p w:rsidR="00A072C6" w:rsidRPr="001E755C"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1.4. Аттестации подлежат работники Учреждения:</w:t>
      </w:r>
    </w:p>
    <w:p w:rsidR="00A072C6" w:rsidRPr="00CC4186" w:rsidRDefault="00A072C6" w:rsidP="00A072C6">
      <w:pPr>
        <w:spacing w:line="360" w:lineRule="auto"/>
        <w:ind w:firstLine="709"/>
        <w:jc w:val="both"/>
        <w:rPr>
          <w:rFonts w:ascii="Times New Roman" w:hAnsi="Times New Roman" w:cs="Times New Roman"/>
          <w:sz w:val="28"/>
          <w:szCs w:val="28"/>
        </w:rPr>
      </w:pPr>
      <w:r w:rsidRPr="00BB127D">
        <w:rPr>
          <w:rFonts w:ascii="Times New Roman" w:hAnsi="Times New Roman" w:cs="Times New Roman"/>
          <w:sz w:val="28"/>
          <w:szCs w:val="28"/>
        </w:rPr>
        <w:t xml:space="preserve">- руководители </w:t>
      </w:r>
      <w:r w:rsidRPr="00CC4186">
        <w:rPr>
          <w:rFonts w:ascii="Times New Roman" w:hAnsi="Times New Roman" w:cs="Times New Roman"/>
          <w:sz w:val="28"/>
          <w:szCs w:val="28"/>
        </w:rPr>
        <w:t>(заместитель директора, заведующий отделением, заместитель заведующего отделением, главный бухгалтер, заведующий хозяйством);</w:t>
      </w:r>
    </w:p>
    <w:p w:rsidR="00A072C6" w:rsidRPr="00CC4186" w:rsidRDefault="00A072C6" w:rsidP="00A072C6">
      <w:pPr>
        <w:spacing w:line="360" w:lineRule="auto"/>
        <w:ind w:firstLine="709"/>
        <w:jc w:val="both"/>
        <w:rPr>
          <w:rFonts w:ascii="Times New Roman" w:hAnsi="Times New Roman" w:cs="Times New Roman"/>
          <w:sz w:val="28"/>
          <w:szCs w:val="28"/>
        </w:rPr>
      </w:pPr>
      <w:r w:rsidRPr="00BB127D">
        <w:rPr>
          <w:rFonts w:ascii="Times New Roman" w:hAnsi="Times New Roman" w:cs="Times New Roman"/>
          <w:sz w:val="28"/>
          <w:szCs w:val="28"/>
        </w:rPr>
        <w:t xml:space="preserve">- специалисты, осуществляющие предоставление социальных услуг </w:t>
      </w:r>
      <w:r w:rsidRPr="00CC4186">
        <w:rPr>
          <w:rFonts w:ascii="Times New Roman" w:hAnsi="Times New Roman" w:cs="Times New Roman"/>
          <w:sz w:val="28"/>
          <w:szCs w:val="28"/>
        </w:rPr>
        <w:t>(специалист по социальной работе, социальный работник);</w:t>
      </w:r>
    </w:p>
    <w:p w:rsidR="00A072C6" w:rsidRPr="00CC4186" w:rsidRDefault="00A072C6" w:rsidP="00A072C6">
      <w:pPr>
        <w:spacing w:line="360" w:lineRule="auto"/>
        <w:ind w:firstLine="709"/>
        <w:jc w:val="both"/>
        <w:rPr>
          <w:rFonts w:ascii="Times New Roman" w:hAnsi="Times New Roman" w:cs="Times New Roman"/>
          <w:sz w:val="28"/>
          <w:szCs w:val="28"/>
        </w:rPr>
      </w:pPr>
      <w:proofErr w:type="gramStart"/>
      <w:r w:rsidRPr="00CC4186">
        <w:rPr>
          <w:rFonts w:ascii="Times New Roman" w:hAnsi="Times New Roman" w:cs="Times New Roman"/>
          <w:sz w:val="28"/>
          <w:szCs w:val="28"/>
        </w:rPr>
        <w:t>- специалисты, занимающие должности педагогических работников (социальный педагог, логопед, воспитатель, педагог дополнительного образования, инструктор по труду, музыкальный руководитель, методист, инструктор по физической культуре);</w:t>
      </w:r>
      <w:proofErr w:type="gramEnd"/>
    </w:p>
    <w:p w:rsidR="00A072C6" w:rsidRPr="001E755C" w:rsidRDefault="00A072C6" w:rsidP="00A072C6">
      <w:pPr>
        <w:spacing w:line="360" w:lineRule="auto"/>
        <w:ind w:firstLine="709"/>
        <w:jc w:val="both"/>
        <w:rPr>
          <w:rFonts w:ascii="Times New Roman" w:hAnsi="Times New Roman" w:cs="Times New Roman"/>
          <w:sz w:val="28"/>
          <w:szCs w:val="28"/>
        </w:rPr>
      </w:pPr>
      <w:r w:rsidRPr="00CC4186">
        <w:rPr>
          <w:rFonts w:ascii="Times New Roman" w:hAnsi="Times New Roman" w:cs="Times New Roman"/>
          <w:sz w:val="28"/>
          <w:szCs w:val="28"/>
        </w:rPr>
        <w:lastRenderedPageBreak/>
        <w:t xml:space="preserve">- специалисты, занимающие должности общеотраслевых служащих (бухгалтер, юрисконсульт, экономист, специалист по кадрам, </w:t>
      </w:r>
      <w:proofErr w:type="spellStart"/>
      <w:r w:rsidRPr="00CC4186">
        <w:rPr>
          <w:rFonts w:ascii="Times New Roman" w:hAnsi="Times New Roman" w:cs="Times New Roman"/>
          <w:sz w:val="28"/>
          <w:szCs w:val="28"/>
        </w:rPr>
        <w:t>документовед</w:t>
      </w:r>
      <w:proofErr w:type="spellEnd"/>
      <w:r w:rsidRPr="00CC4186">
        <w:rPr>
          <w:rFonts w:ascii="Times New Roman" w:hAnsi="Times New Roman" w:cs="Times New Roman"/>
          <w:sz w:val="28"/>
          <w:szCs w:val="28"/>
        </w:rPr>
        <w:t>, специалист по охране труда, специалист гражданской обороны, инженер по автоматизированным системам управления производством, заведующий складом, психолог).</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1.5. Аттестации  не подлежат:</w:t>
      </w:r>
    </w:p>
    <w:p w:rsidR="00A072C6" w:rsidRDefault="00A072C6" w:rsidP="00A072C6">
      <w:pPr>
        <w:spacing w:line="360" w:lineRule="auto"/>
        <w:ind w:firstLine="709"/>
        <w:jc w:val="both"/>
        <w:rPr>
          <w:rFonts w:ascii="Times New Roman" w:hAnsi="Times New Roman" w:cs="Times New Roman"/>
          <w:sz w:val="28"/>
          <w:szCs w:val="28"/>
        </w:rPr>
      </w:pPr>
      <w:r w:rsidRPr="001E755C">
        <w:rPr>
          <w:rFonts w:ascii="Times New Roman" w:hAnsi="Times New Roman" w:cs="Times New Roman"/>
          <w:sz w:val="28"/>
          <w:szCs w:val="28"/>
        </w:rPr>
        <w:t>а) работники, проработавшие в занимаемой должности менее одного года;</w:t>
      </w:r>
    </w:p>
    <w:p w:rsidR="00A072C6" w:rsidRPr="001E755C" w:rsidRDefault="00A072C6" w:rsidP="00A072C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беременные женщины;</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в) женщины, находящиеся в отпуске по беременности и родам;</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г) работники, находящиеся в отпуске по уходу за ребенком до достижения им возраста трех лет;</w:t>
      </w:r>
    </w:p>
    <w:p w:rsidR="00A072C6" w:rsidRPr="001E755C" w:rsidRDefault="00A072C6" w:rsidP="00A072C6">
      <w:pPr>
        <w:spacing w:line="360" w:lineRule="auto"/>
        <w:ind w:firstLine="709"/>
        <w:jc w:val="both"/>
        <w:rPr>
          <w:rFonts w:ascii="Times New Roman" w:hAnsi="Times New Roman" w:cs="Times New Roman"/>
        </w:rPr>
      </w:pP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работники, отсутствовавшие на рабочем месте более четырёх месяцев подряд в связи с болезнью;</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е) работники, с которыми заключен срочный трудовой договор на период отсутствия основного работника</w:t>
      </w:r>
      <w:r>
        <w:rPr>
          <w:rFonts w:ascii="Times New Roman" w:hAnsi="Times New Roman" w:cs="Times New Roman"/>
          <w:sz w:val="28"/>
          <w:szCs w:val="28"/>
        </w:rPr>
        <w:t>.</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Аттестация работников, указанных в пунктах «в» и «г», возможна не ранее чем через год после их выхода из указанных отпусков.</w:t>
      </w:r>
    </w:p>
    <w:p w:rsidR="00A072C6" w:rsidRPr="001E755C"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Аттестация работников, указанных в пункте «</w:t>
      </w: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возможна не ранее чем через три месяца после их выхода на работу.</w:t>
      </w:r>
    </w:p>
    <w:p w:rsidR="00A072C6" w:rsidRDefault="00A072C6" w:rsidP="00A072C6">
      <w:pPr>
        <w:numPr>
          <w:ilvl w:val="0"/>
          <w:numId w:val="15"/>
        </w:numPr>
        <w:suppressAutoHyphens/>
        <w:spacing w:line="360" w:lineRule="auto"/>
        <w:jc w:val="center"/>
        <w:rPr>
          <w:rFonts w:ascii="Times New Roman" w:hAnsi="Times New Roman" w:cs="Times New Roman"/>
          <w:sz w:val="28"/>
          <w:szCs w:val="28"/>
        </w:rPr>
      </w:pPr>
      <w:r w:rsidRPr="001E755C">
        <w:rPr>
          <w:rFonts w:ascii="Times New Roman" w:hAnsi="Times New Roman" w:cs="Times New Roman"/>
          <w:sz w:val="28"/>
          <w:szCs w:val="28"/>
        </w:rPr>
        <w:t>Порядок аттестации работников</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 Аттестация проводится один раз в три года. Основанием для проведения аттестации в целях подтверждения соответствия работников занимаемым должностям</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является приказ работодателя. Приказ об аттестации издается ежегодно. Приказом утверждается состав аттестационной комиссии,</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списочный состав работников, подлежащих аттестации, с указанием их должностей, сроки проведения аттестации (с точностью до месяца).</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2.2.</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В состав аттестационной комиссии входят председатель комиссии, заместитель председателя, секретарь, члены аттестационной комиссии, представитель выборного органа профсоюзной организации, п</w:t>
      </w:r>
      <w:r w:rsidRPr="001E755C">
        <w:rPr>
          <w:rFonts w:ascii="Times New Roman" w:hAnsi="Times New Roman" w:cs="Times New Roman"/>
          <w:spacing w:val="-1"/>
          <w:sz w:val="28"/>
          <w:szCs w:val="28"/>
        </w:rPr>
        <w:t xml:space="preserve">редставитель научной или общественной организации (по согласованию), представитель Управления социальной защиты </w:t>
      </w:r>
      <w:r w:rsidRPr="001E755C">
        <w:rPr>
          <w:rFonts w:ascii="Times New Roman" w:hAnsi="Times New Roman" w:cs="Times New Roman"/>
          <w:spacing w:val="-3"/>
          <w:sz w:val="28"/>
          <w:szCs w:val="28"/>
        </w:rPr>
        <w:t xml:space="preserve">населения по </w:t>
      </w:r>
      <w:proofErr w:type="gramStart"/>
      <w:r w:rsidRPr="001E755C">
        <w:rPr>
          <w:rFonts w:ascii="Times New Roman" w:hAnsi="Times New Roman" w:cs="Times New Roman"/>
          <w:spacing w:val="-3"/>
          <w:sz w:val="28"/>
          <w:szCs w:val="28"/>
        </w:rPr>
        <w:t>г</w:t>
      </w:r>
      <w:proofErr w:type="gramEnd"/>
      <w:r w:rsidRPr="001E755C">
        <w:rPr>
          <w:rFonts w:ascii="Times New Roman" w:hAnsi="Times New Roman" w:cs="Times New Roman"/>
          <w:spacing w:val="-3"/>
          <w:sz w:val="28"/>
          <w:szCs w:val="28"/>
        </w:rPr>
        <w:t xml:space="preserve">. Сургуту и </w:t>
      </w:r>
      <w:proofErr w:type="spellStart"/>
      <w:r w:rsidRPr="001E755C">
        <w:rPr>
          <w:rFonts w:ascii="Times New Roman" w:hAnsi="Times New Roman" w:cs="Times New Roman"/>
          <w:spacing w:val="-3"/>
          <w:sz w:val="28"/>
          <w:szCs w:val="28"/>
        </w:rPr>
        <w:t>Сургутскому</w:t>
      </w:r>
      <w:proofErr w:type="spellEnd"/>
      <w:r w:rsidRPr="001E755C">
        <w:rPr>
          <w:rFonts w:ascii="Times New Roman" w:hAnsi="Times New Roman" w:cs="Times New Roman"/>
          <w:spacing w:val="-3"/>
          <w:sz w:val="28"/>
          <w:szCs w:val="28"/>
        </w:rPr>
        <w:t xml:space="preserve"> району (по согласованию)</w:t>
      </w:r>
      <w:r w:rsidRPr="001E755C">
        <w:rPr>
          <w:rFonts w:ascii="Times New Roman" w:hAnsi="Times New Roman" w:cs="Times New Roman"/>
          <w:sz w:val="28"/>
          <w:szCs w:val="28"/>
        </w:rPr>
        <w:t>.</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lastRenderedPageBreak/>
        <w:tab/>
        <w:t>2.3. 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 Обязанности председателя во время его отсутствия исполняет заместитель председателя аттестационной комиссии.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2.4. Секретарь аттестационной комиссии осуществляет подготовку необходимых для принятия решения документов; осуществляет прием и регистрацию документов работников на аттестацию;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2.5. Члены аттестационной комиссии участвуют в работе комиссии.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2.6. 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2.7. Работники, подлежащие аттестации, должны быть ознакомлены секретарем аттестационной комиссии под роспись с графиком, в котором указан список работников Учреждения, подлежащих аттестации, дата, время и место проведения аттестации, не менее чем за 30 календарных дней до дня проведения их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ab/>
        <w:t xml:space="preserve">2.8. Для проведения аттестации в аттестационную комиссию не менее чем за 15 календарных дней до дня проведения аттестационных испытаний представляются следующие документы:  </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представление (приложение 1);</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должностная инструкция;</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акт отказа об ознакомлении с представлением (в случае отказа работника от ознакомления с представлением) (приложение 2).</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ab/>
        <w:t>2.9. Представление подготавливается непосредственным руководителем работника и должно содержать следующее:</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фамилию, имя, отчество (при наличии) работника;</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наименование занимаемой должности на момент аттестации;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сведения об образовании (наименование образовательного учреждения, год </w:t>
      </w:r>
      <w:r w:rsidRPr="001E755C">
        <w:rPr>
          <w:rFonts w:ascii="Times New Roman" w:hAnsi="Times New Roman" w:cs="Times New Roman"/>
          <w:sz w:val="28"/>
          <w:szCs w:val="28"/>
        </w:rPr>
        <w:lastRenderedPageBreak/>
        <w:t>окончания, направление подготовки или специальность и квалификация, наличие ученой степени);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сведения о </w:t>
      </w:r>
      <w:proofErr w:type="gramStart"/>
      <w:r w:rsidRPr="001E755C">
        <w:rPr>
          <w:rFonts w:ascii="Times New Roman" w:hAnsi="Times New Roman" w:cs="Times New Roman"/>
          <w:sz w:val="28"/>
          <w:szCs w:val="28"/>
        </w:rPr>
        <w:t>дополнительном</w:t>
      </w:r>
      <w:proofErr w:type="gramEnd"/>
      <w:r w:rsidRPr="001E755C">
        <w:rPr>
          <w:rFonts w:ascii="Times New Roman" w:hAnsi="Times New Roman" w:cs="Times New Roman"/>
          <w:sz w:val="28"/>
          <w:szCs w:val="28"/>
        </w:rPr>
        <w:t xml:space="preserve"> профессиональном образований (профессиональная переподготовка и / или повышение квалификации);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стаже работы в системе социальной защиты;</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стаже работы по занимаемой должности в данном государственном учреждении;</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сведения о поощрениях, наградах, званиях;</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w:t>
      </w:r>
      <w:r>
        <w:rPr>
          <w:rFonts w:ascii="Times New Roman" w:hAnsi="Times New Roman" w:cs="Times New Roman"/>
          <w:sz w:val="28"/>
          <w:szCs w:val="28"/>
        </w:rPr>
        <w:t xml:space="preserve"> </w:t>
      </w:r>
      <w:r w:rsidRPr="001E755C">
        <w:rPr>
          <w:rFonts w:ascii="Times New Roman" w:hAnsi="Times New Roman" w:cs="Times New Roman"/>
          <w:sz w:val="28"/>
          <w:szCs w:val="28"/>
        </w:rPr>
        <w:t>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755C">
        <w:rPr>
          <w:rFonts w:ascii="Times New Roman" w:hAnsi="Times New Roman" w:cs="Times New Roman"/>
          <w:sz w:val="28"/>
          <w:szCs w:val="28"/>
        </w:rPr>
        <w:t>сведения о наличии или отсутствии дисциплинарных взысканий;</w:t>
      </w:r>
    </w:p>
    <w:p w:rsidR="00A072C6" w:rsidRPr="001E755C" w:rsidRDefault="00A072C6" w:rsidP="00A072C6">
      <w:pPr>
        <w:spacing w:line="360" w:lineRule="auto"/>
        <w:ind w:firstLine="709"/>
        <w:jc w:val="both"/>
        <w:rPr>
          <w:rFonts w:ascii="Times New Roman" w:hAnsi="Times New Roman" w:cs="Times New Roman"/>
        </w:rPr>
      </w:pPr>
      <w:r w:rsidRPr="001E755C">
        <w:rPr>
          <w:rFonts w:ascii="Times New Roman" w:eastAsia="Times New Roman" w:hAnsi="Times New Roman" w:cs="Times New Roman"/>
          <w:sz w:val="28"/>
          <w:szCs w:val="28"/>
        </w:rPr>
        <w:t xml:space="preserve"> </w:t>
      </w:r>
      <w:r w:rsidRPr="001E755C">
        <w:rPr>
          <w:rFonts w:ascii="Times New Roman" w:hAnsi="Times New Roman" w:cs="Times New Roman"/>
          <w:sz w:val="28"/>
          <w:szCs w:val="28"/>
        </w:rPr>
        <w:t>- вывод, содержащий ходатайство непосредственного руководителя аттестуемого работника о принятии аттестационной комиссией одного из решений.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2.10. 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аттестационную комиссию дополнительные сведения, характеризующие его профессиональную деятельность. При отказе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A072C6" w:rsidRPr="00BB127D" w:rsidRDefault="00A072C6" w:rsidP="00A072C6">
      <w:pPr>
        <w:spacing w:line="360" w:lineRule="auto"/>
        <w:jc w:val="both"/>
        <w:rPr>
          <w:rFonts w:ascii="Times New Roman" w:hAnsi="Times New Roman" w:cs="Times New Roman"/>
          <w:color w:val="FF0000"/>
        </w:rPr>
      </w:pPr>
      <w:r w:rsidRPr="001E755C">
        <w:rPr>
          <w:rFonts w:ascii="Times New Roman" w:hAnsi="Times New Roman" w:cs="Times New Roman"/>
          <w:sz w:val="28"/>
          <w:szCs w:val="28"/>
        </w:rPr>
        <w:tab/>
        <w:t xml:space="preserve">2.11. Форма аттестации </w:t>
      </w:r>
      <w:r>
        <w:rPr>
          <w:rFonts w:ascii="Times New Roman" w:hAnsi="Times New Roman" w:cs="Times New Roman"/>
          <w:sz w:val="28"/>
          <w:szCs w:val="28"/>
        </w:rPr>
        <w:t xml:space="preserve">устанавливается </w:t>
      </w:r>
      <w:r w:rsidRPr="001E755C">
        <w:rPr>
          <w:rFonts w:ascii="Times New Roman" w:hAnsi="Times New Roman" w:cs="Times New Roman"/>
          <w:sz w:val="28"/>
          <w:szCs w:val="28"/>
        </w:rPr>
        <w:t xml:space="preserve"> в зависимости от специфики трудовой деятельности </w:t>
      </w:r>
      <w:proofErr w:type="gramStart"/>
      <w:r w:rsidRPr="001E755C">
        <w:rPr>
          <w:rFonts w:ascii="Times New Roman" w:hAnsi="Times New Roman" w:cs="Times New Roman"/>
          <w:sz w:val="28"/>
          <w:szCs w:val="28"/>
        </w:rPr>
        <w:t>аттестуемого</w:t>
      </w:r>
      <w:proofErr w:type="gramEnd"/>
      <w:r w:rsidRPr="001E755C">
        <w:rPr>
          <w:rFonts w:ascii="Times New Roman" w:hAnsi="Times New Roman" w:cs="Times New Roman"/>
          <w:sz w:val="28"/>
          <w:szCs w:val="28"/>
        </w:rPr>
        <w:t xml:space="preserve"> (письменное тестирование, собеседование, практическое занятие, презентация </w:t>
      </w:r>
      <w:proofErr w:type="spellStart"/>
      <w:r w:rsidRPr="001E755C">
        <w:rPr>
          <w:rFonts w:ascii="Times New Roman" w:hAnsi="Times New Roman" w:cs="Times New Roman"/>
          <w:sz w:val="28"/>
          <w:szCs w:val="28"/>
        </w:rPr>
        <w:t>портфолио</w:t>
      </w:r>
      <w:proofErr w:type="spellEnd"/>
      <w:r w:rsidRPr="001E755C">
        <w:rPr>
          <w:rFonts w:ascii="Times New Roman" w:hAnsi="Times New Roman" w:cs="Times New Roman"/>
          <w:sz w:val="28"/>
          <w:szCs w:val="28"/>
        </w:rPr>
        <w:t xml:space="preserve">). </w:t>
      </w:r>
      <w:r w:rsidRPr="008970BC">
        <w:rPr>
          <w:rFonts w:ascii="Times New Roman" w:hAnsi="Times New Roman" w:cs="Times New Roman"/>
          <w:sz w:val="28"/>
          <w:szCs w:val="28"/>
        </w:rPr>
        <w:t>Рекомендации по организации и проведению аттестационных испытаний работников изложены в приложение 3 к настоящему Положению.</w:t>
      </w:r>
      <w:r w:rsidRPr="001E755C">
        <w:rPr>
          <w:rFonts w:ascii="Times New Roman" w:hAnsi="Times New Roman" w:cs="Times New Roman"/>
          <w:sz w:val="28"/>
          <w:szCs w:val="28"/>
        </w:rPr>
        <w:t xml:space="preserve">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 xml:space="preserve">2.12. Аттестационные испытания по выбранной форме проводятся на заседании аттестационной комиссии.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 xml:space="preserve">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w:t>
      </w:r>
      <w:r w:rsidRPr="001E755C">
        <w:rPr>
          <w:rFonts w:ascii="Times New Roman" w:hAnsi="Times New Roman" w:cs="Times New Roman"/>
          <w:sz w:val="28"/>
          <w:szCs w:val="28"/>
        </w:rPr>
        <w:lastRenderedPageBreak/>
        <w:t xml:space="preserve">работник должен быть ознакомлен под подпись не менее чем за 30 календарных дней до новой даты проведения его аттестации. </w:t>
      </w:r>
    </w:p>
    <w:p w:rsidR="00A072C6" w:rsidRPr="001E755C" w:rsidRDefault="00A072C6" w:rsidP="00A072C6">
      <w:pPr>
        <w:spacing w:line="360" w:lineRule="auto"/>
        <w:ind w:firstLine="737"/>
        <w:jc w:val="both"/>
        <w:rPr>
          <w:rFonts w:ascii="Times New Roman" w:hAnsi="Times New Roman" w:cs="Times New Roman"/>
        </w:rPr>
      </w:pPr>
      <w:r w:rsidRPr="001E755C">
        <w:rPr>
          <w:rFonts w:ascii="Times New Roman" w:hAnsi="Times New Roman" w:cs="Times New Roman"/>
          <w:sz w:val="28"/>
          <w:szCs w:val="28"/>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2.13.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 xml:space="preserve">2.14. По результатам аттестации работника </w:t>
      </w:r>
      <w:proofErr w:type="gramStart"/>
      <w:r w:rsidRPr="001E755C">
        <w:rPr>
          <w:rFonts w:ascii="Times New Roman" w:hAnsi="Times New Roman" w:cs="Times New Roman"/>
          <w:sz w:val="28"/>
          <w:szCs w:val="28"/>
        </w:rPr>
        <w:t>Учреждения</w:t>
      </w:r>
      <w:proofErr w:type="gramEnd"/>
      <w:r w:rsidRPr="001E755C">
        <w:rPr>
          <w:rFonts w:ascii="Times New Roman" w:hAnsi="Times New Roman" w:cs="Times New Roman"/>
          <w:sz w:val="28"/>
          <w:szCs w:val="28"/>
        </w:rPr>
        <w:t xml:space="preserve"> в целях подтверждения соответствия занимаемой должности аттестационная комиссия принимает одно из следующих решений:</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755C">
        <w:rPr>
          <w:rFonts w:ascii="Times New Roman" w:hAnsi="Times New Roman" w:cs="Times New Roman"/>
          <w:sz w:val="28"/>
          <w:szCs w:val="28"/>
        </w:rPr>
        <w:t>соответствует занимаемой должности (указывается должность работника);</w:t>
      </w:r>
    </w:p>
    <w:p w:rsidR="00A072C6" w:rsidRPr="001E755C" w:rsidRDefault="00A072C6" w:rsidP="00A072C6">
      <w:pPr>
        <w:spacing w:line="360" w:lineRule="auto"/>
        <w:jc w:val="both"/>
        <w:rPr>
          <w:rFonts w:ascii="Times New Roman" w:hAnsi="Times New Roman" w:cs="Times New Roman"/>
        </w:rPr>
      </w:pPr>
      <w:r>
        <w:rPr>
          <w:rFonts w:ascii="Times New Roman" w:hAnsi="Times New Roman" w:cs="Times New Roman"/>
          <w:sz w:val="28"/>
          <w:szCs w:val="28"/>
        </w:rPr>
        <w:t xml:space="preserve">- </w:t>
      </w:r>
      <w:r w:rsidRPr="001E755C">
        <w:rPr>
          <w:rFonts w:ascii="Times New Roman" w:hAnsi="Times New Roman" w:cs="Times New Roman"/>
          <w:sz w:val="28"/>
          <w:szCs w:val="28"/>
        </w:rPr>
        <w:t>не соответствует занимаемой должности (указывается должность работника).</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2.15. 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2.16. 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2.17. На основании решения аттестационной комиссии в десятидневный срок издается приказ о результатах аттестации работников, с которым знакомят работников под подпись.</w:t>
      </w:r>
    </w:p>
    <w:p w:rsidR="00A072C6" w:rsidRPr="001E755C" w:rsidRDefault="00A072C6" w:rsidP="00A072C6">
      <w:pPr>
        <w:spacing w:line="360" w:lineRule="auto"/>
        <w:jc w:val="both"/>
        <w:rPr>
          <w:rFonts w:ascii="Times New Roman" w:hAnsi="Times New Roman" w:cs="Times New Roman"/>
        </w:rPr>
      </w:pPr>
      <w:r w:rsidRPr="001E755C">
        <w:rPr>
          <w:rFonts w:ascii="Times New Roman" w:hAnsi="Times New Roman" w:cs="Times New Roman"/>
          <w:sz w:val="28"/>
          <w:szCs w:val="28"/>
        </w:rPr>
        <w:tab/>
        <w:t xml:space="preserve">2.18. 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 Увольнение по данному основанию допускается, если невозможно перевести работника с его письменного согласия на другую имеющуюся у работодателя работу </w:t>
      </w:r>
      <w:r w:rsidRPr="001E755C">
        <w:rPr>
          <w:rFonts w:ascii="Times New Roman" w:hAnsi="Times New Roman" w:cs="Times New Roman"/>
          <w:sz w:val="28"/>
          <w:szCs w:val="28"/>
        </w:rPr>
        <w:lastRenderedPageBreak/>
        <w:t xml:space="preserve">(как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A072C6" w:rsidRDefault="00A072C6" w:rsidP="00A072C6">
      <w:pPr>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2.19. Трудовые споры по вопросам аттестации работников Учреждения  рассматриваются в соответствии с действующим законодательством о порядке рассмотрения трудовых споров.</w:t>
      </w: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Default="00A072C6" w:rsidP="00A072C6">
      <w:pPr>
        <w:spacing w:line="360" w:lineRule="auto"/>
        <w:jc w:val="both"/>
        <w:rPr>
          <w:rFonts w:ascii="Times New Roman" w:hAnsi="Times New Roman" w:cs="Times New Roman"/>
          <w:sz w:val="28"/>
          <w:szCs w:val="28"/>
        </w:rPr>
      </w:pPr>
    </w:p>
    <w:p w:rsidR="00A072C6" w:rsidRPr="00564FFE" w:rsidRDefault="00A072C6" w:rsidP="00A072C6">
      <w:pPr>
        <w:pStyle w:val="af"/>
        <w:tabs>
          <w:tab w:val="left" w:pos="0"/>
        </w:tabs>
        <w:jc w:val="right"/>
        <w:rPr>
          <w:rFonts w:ascii="Times New Roman" w:hAnsi="Times New Roman" w:cs="Times New Roman"/>
          <w:sz w:val="24"/>
          <w:szCs w:val="24"/>
        </w:rPr>
      </w:pPr>
      <w:r w:rsidRPr="00564FFE">
        <w:rPr>
          <w:rFonts w:ascii="Times New Roman" w:hAnsi="Times New Roman" w:cs="Times New Roman"/>
          <w:sz w:val="24"/>
          <w:szCs w:val="24"/>
        </w:rPr>
        <w:lastRenderedPageBreak/>
        <w:t>Приложение 1</w:t>
      </w:r>
    </w:p>
    <w:p w:rsidR="00A072C6" w:rsidRPr="00564FFE" w:rsidRDefault="00A072C6" w:rsidP="00A072C6">
      <w:pPr>
        <w:pStyle w:val="af0"/>
        <w:jc w:val="right"/>
        <w:rPr>
          <w:rFonts w:ascii="Times New Roman" w:hAnsi="Times New Roman" w:cs="Times New Roman"/>
        </w:rPr>
      </w:pPr>
      <w:r w:rsidRPr="00564FFE">
        <w:rPr>
          <w:rFonts w:ascii="Times New Roman" w:hAnsi="Times New Roman" w:cs="Times New Roman"/>
        </w:rPr>
        <w:t>к  Положению об аттестации</w:t>
      </w:r>
    </w:p>
    <w:p w:rsidR="00A072C6" w:rsidRPr="00A072C6" w:rsidRDefault="00A072C6" w:rsidP="00A072C6">
      <w:pPr>
        <w:pStyle w:val="af"/>
        <w:tabs>
          <w:tab w:val="left" w:pos="0"/>
        </w:tabs>
        <w:jc w:val="center"/>
        <w:rPr>
          <w:rFonts w:ascii="Times New Roman" w:hAnsi="Times New Roman" w:cs="Times New Roman"/>
          <w:b/>
          <w:sz w:val="24"/>
          <w:szCs w:val="24"/>
        </w:rPr>
      </w:pPr>
      <w:r w:rsidRPr="00A072C6">
        <w:rPr>
          <w:rFonts w:ascii="Times New Roman" w:hAnsi="Times New Roman" w:cs="Times New Roman"/>
          <w:b/>
          <w:sz w:val="24"/>
          <w:szCs w:val="24"/>
        </w:rPr>
        <w:t>Представление</w:t>
      </w:r>
    </w:p>
    <w:p w:rsidR="00A072C6" w:rsidRPr="00A072C6" w:rsidRDefault="00A072C6" w:rsidP="00A072C6">
      <w:pPr>
        <w:pStyle w:val="1"/>
        <w:tabs>
          <w:tab w:val="left" w:pos="0"/>
        </w:tabs>
        <w:jc w:val="both"/>
        <w:rPr>
          <w:rFonts w:ascii="Times New Roman" w:eastAsia="Times New Roman" w:hAnsi="Times New Roman" w:cs="Times New Roman"/>
          <w:color w:val="auto"/>
          <w:sz w:val="24"/>
          <w:szCs w:val="24"/>
        </w:rPr>
      </w:pPr>
      <w:r w:rsidRPr="00A072C6">
        <w:rPr>
          <w:rFonts w:ascii="Times New Roman" w:eastAsia="Times New Roman" w:hAnsi="Times New Roman" w:cs="Times New Roman"/>
          <w:b w:val="0"/>
          <w:color w:val="auto"/>
          <w:sz w:val="24"/>
          <w:szCs w:val="24"/>
        </w:rPr>
        <w:t>Ф.И.О.</w:t>
      </w:r>
      <w:r w:rsidRPr="00A072C6">
        <w:rPr>
          <w:rFonts w:ascii="Times New Roman" w:eastAsia="Times New Roman" w:hAnsi="Times New Roman" w:cs="Times New Roman"/>
          <w:color w:val="auto"/>
          <w:sz w:val="24"/>
          <w:szCs w:val="24"/>
        </w:rPr>
        <w:t>________________________________________________________________________</w:t>
      </w:r>
      <w:r>
        <w:rPr>
          <w:rFonts w:ascii="Times New Roman" w:hAnsi="Times New Roman" w:cs="Times New Roman"/>
          <w:color w:val="auto"/>
          <w:sz w:val="24"/>
          <w:szCs w:val="24"/>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Занимаемая должность__________________________________________________________</w:t>
      </w:r>
      <w:r>
        <w:rPr>
          <w:rFonts w:ascii="Times New Roman" w:hAnsi="Times New Roman" w:cs="Times New Roman"/>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w:t>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r>
      <w:r w:rsidRPr="00A072C6">
        <w:rPr>
          <w:rFonts w:ascii="Times New Roman" w:hAnsi="Times New Roman" w:cs="Times New Roman"/>
        </w:rPr>
        <w:softHyphen/>
        <w:t>_______________________</w:t>
      </w:r>
      <w:r>
        <w:rPr>
          <w:rFonts w:ascii="Times New Roman" w:hAnsi="Times New Roman" w:cs="Times New Roman"/>
        </w:rPr>
        <w:t>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Сведения об образовании (наименование образовательного учреждения, год окончания, направление подготовки/специальность и квалификация по диплому, наличие ученой степени)</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w:t>
      </w:r>
      <w:r>
        <w:rPr>
          <w:rFonts w:ascii="Times New Roman" w:hAnsi="Times New Roman" w:cs="Times New Roman"/>
        </w:rPr>
        <w:t>____</w:t>
      </w:r>
    </w:p>
    <w:p w:rsidR="00A072C6" w:rsidRPr="00A072C6" w:rsidRDefault="00A072C6" w:rsidP="00A072C6">
      <w:pPr>
        <w:pStyle w:val="210"/>
        <w:tabs>
          <w:tab w:val="left" w:pos="0"/>
        </w:tabs>
        <w:spacing w:after="0" w:line="240" w:lineRule="auto"/>
        <w:ind w:left="0"/>
        <w:jc w:val="both"/>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w:t>
      </w:r>
      <w:r>
        <w:rPr>
          <w:rFonts w:ascii="Times New Roman" w:hAnsi="Times New Roman" w:cs="Times New Roman"/>
          <w:sz w:val="24"/>
          <w:szCs w:val="24"/>
        </w:rPr>
        <w:t>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Сведения о дополнительном профессиональном образовании (профессиональная переподготовка/ повышение квалификации)</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Стаж работы в системе социальной защиты _________________________________________</w:t>
      </w:r>
      <w:r>
        <w:rPr>
          <w:rFonts w:ascii="Times New Roman" w:hAnsi="Times New Roman" w:cs="Times New Roman"/>
          <w:sz w:val="24"/>
          <w:szCs w:val="24"/>
        </w:rPr>
        <w:t>____</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Стаж работы по занимаемой должности в данном учреждении _________________________</w:t>
      </w:r>
      <w:r>
        <w:rPr>
          <w:rFonts w:ascii="Times New Roman" w:hAnsi="Times New Roman" w:cs="Times New Roman"/>
        </w:rPr>
        <w:t>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Поощрения, награды, звания______________________________________________________</w:t>
      </w:r>
      <w:r>
        <w:rPr>
          <w:rFonts w:ascii="Times New Roman" w:hAnsi="Times New Roman" w:cs="Times New Roman"/>
        </w:rPr>
        <w:t>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______________________________________________________________________________________________________________________________________________________________</w:t>
      </w:r>
      <w:r>
        <w:rPr>
          <w:rFonts w:ascii="Times New Roman" w:hAnsi="Times New Roman" w:cs="Times New Roman"/>
        </w:rPr>
        <w:t>__________</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 xml:space="preserve">Характеристика деловых качеств </w:t>
      </w:r>
      <w:proofErr w:type="gramStart"/>
      <w:r w:rsidRPr="00A072C6">
        <w:rPr>
          <w:rFonts w:ascii="Times New Roman" w:hAnsi="Times New Roman" w:cs="Times New Roman"/>
        </w:rPr>
        <w:t>аттестуемого</w:t>
      </w:r>
      <w:proofErr w:type="gramEnd"/>
      <w:r w:rsidRPr="00A072C6">
        <w:rPr>
          <w:rFonts w:ascii="Times New Roman" w:hAnsi="Times New Roman" w:cs="Times New Roman"/>
        </w:rPr>
        <w:t>______________________________________</w:t>
      </w:r>
      <w:r>
        <w:rPr>
          <w:rFonts w:ascii="Times New Roman" w:hAnsi="Times New Roman" w:cs="Times New Roman"/>
        </w:rPr>
        <w:t>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 xml:space="preserve">Результаты деятельности </w:t>
      </w:r>
      <w:proofErr w:type="gramStart"/>
      <w:r w:rsidRPr="00A072C6">
        <w:rPr>
          <w:rFonts w:ascii="Times New Roman" w:hAnsi="Times New Roman" w:cs="Times New Roman"/>
          <w:sz w:val="24"/>
          <w:szCs w:val="24"/>
        </w:rPr>
        <w:t>аттестуемого</w:t>
      </w:r>
      <w:proofErr w:type="gramEnd"/>
      <w:r w:rsidRPr="00A072C6">
        <w:rPr>
          <w:rFonts w:ascii="Times New Roman" w:hAnsi="Times New Roman" w:cs="Times New Roman"/>
          <w:sz w:val="24"/>
          <w:szCs w:val="24"/>
        </w:rPr>
        <w:t xml:space="preserve"> _____________________________________________</w:t>
      </w:r>
      <w:r>
        <w:rPr>
          <w:rFonts w:ascii="Times New Roman" w:hAnsi="Times New Roman" w:cs="Times New Roman"/>
          <w:sz w:val="24"/>
          <w:szCs w:val="24"/>
        </w:rPr>
        <w:t>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r w:rsidRPr="00A072C6">
        <w:rPr>
          <w:rFonts w:ascii="Times New Roman" w:hAnsi="Times New Roman" w:cs="Times New Roman"/>
          <w:sz w:val="24"/>
          <w:szCs w:val="24"/>
        </w:rPr>
        <w:t>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w:t>
      </w:r>
      <w:r w:rsidRPr="00A072C6">
        <w:rPr>
          <w:rFonts w:ascii="Times New Roman" w:hAnsi="Times New Roman" w:cs="Times New Roman"/>
          <w:sz w:val="24"/>
          <w:szCs w:val="24"/>
        </w:rPr>
        <w:t>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Сведения о наличии/отсутствии дисциплинарных взысканий</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_______________________________________________________________________________</w:t>
      </w:r>
    </w:p>
    <w:p w:rsidR="00A072C6" w:rsidRPr="00A072C6" w:rsidRDefault="00A072C6" w:rsidP="00A072C6">
      <w:pPr>
        <w:tabs>
          <w:tab w:val="left" w:pos="0"/>
        </w:tabs>
        <w:jc w:val="both"/>
        <w:rPr>
          <w:rFonts w:ascii="Times New Roman" w:hAnsi="Times New Roman" w:cs="Times New Roman"/>
        </w:rPr>
      </w:pP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Вывод</w:t>
      </w:r>
    </w:p>
    <w:p w:rsidR="00A072C6" w:rsidRPr="00A072C6" w:rsidRDefault="00A072C6" w:rsidP="00A072C6">
      <w:pPr>
        <w:tabs>
          <w:tab w:val="left" w:pos="0"/>
        </w:tabs>
        <w:jc w:val="both"/>
        <w:rPr>
          <w:rFonts w:ascii="Times New Roman" w:hAnsi="Times New Roman" w:cs="Times New Roman"/>
        </w:rPr>
      </w:pPr>
      <w:r w:rsidRPr="00A072C6">
        <w:rPr>
          <w:rFonts w:ascii="Times New Roman" w:hAnsi="Times New Roman" w:cs="Times New Roman"/>
        </w:rPr>
        <w:t>_______________________________________________________________________________</w:t>
      </w:r>
    </w:p>
    <w:p w:rsidR="00A072C6" w:rsidRPr="00A072C6" w:rsidRDefault="00A072C6" w:rsidP="00A072C6">
      <w:pPr>
        <w:tabs>
          <w:tab w:val="left" w:pos="0"/>
        </w:tabs>
        <w:rPr>
          <w:rFonts w:ascii="Times New Roman" w:hAnsi="Times New Roman" w:cs="Times New Roman"/>
        </w:rPr>
      </w:pPr>
    </w:p>
    <w:p w:rsidR="00A072C6" w:rsidRPr="00A072C6" w:rsidRDefault="00A072C6" w:rsidP="00A072C6">
      <w:pPr>
        <w:tabs>
          <w:tab w:val="left" w:pos="0"/>
        </w:tabs>
        <w:rPr>
          <w:rFonts w:ascii="Times New Roman" w:hAnsi="Times New Roman" w:cs="Times New Roman"/>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Директор</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БУ «</w:t>
      </w:r>
      <w:proofErr w:type="spellStart"/>
      <w:r w:rsidRPr="00A072C6">
        <w:rPr>
          <w:rFonts w:ascii="Times New Roman" w:hAnsi="Times New Roman" w:cs="Times New Roman"/>
        </w:rPr>
        <w:t>Сургутский</w:t>
      </w:r>
      <w:proofErr w:type="spellEnd"/>
      <w:r w:rsidRPr="00A072C6">
        <w:rPr>
          <w:rFonts w:ascii="Times New Roman" w:hAnsi="Times New Roman" w:cs="Times New Roman"/>
        </w:rPr>
        <w:t xml:space="preserve"> центр </w:t>
      </w:r>
      <w:proofErr w:type="gramStart"/>
      <w:r w:rsidRPr="00A072C6">
        <w:rPr>
          <w:rFonts w:ascii="Times New Roman" w:hAnsi="Times New Roman" w:cs="Times New Roman"/>
        </w:rPr>
        <w:t>социальной</w:t>
      </w:r>
      <w:proofErr w:type="gramEnd"/>
      <w:r w:rsidRPr="00A072C6">
        <w:rPr>
          <w:rFonts w:ascii="Times New Roman" w:hAnsi="Times New Roman" w:cs="Times New Roman"/>
        </w:rPr>
        <w:t xml:space="preserve"> </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помощи семье и детям»         </w:t>
      </w:r>
      <w:r w:rsidRPr="00A072C6">
        <w:rPr>
          <w:rFonts w:ascii="Times New Roman" w:hAnsi="Times New Roman" w:cs="Times New Roman"/>
        </w:rPr>
        <w:tab/>
        <w:t xml:space="preserve">        ________________            ________________________</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r>
      <w:r w:rsidRPr="00A072C6">
        <w:rPr>
          <w:rFonts w:ascii="Times New Roman" w:hAnsi="Times New Roman" w:cs="Times New Roman"/>
          <w:sz w:val="24"/>
          <w:szCs w:val="24"/>
        </w:rPr>
        <w:tab/>
        <w:t xml:space="preserve">                  (подпись)</w:t>
      </w:r>
      <w:r w:rsidRPr="00A072C6">
        <w:rPr>
          <w:rFonts w:ascii="Times New Roman" w:hAnsi="Times New Roman" w:cs="Times New Roman"/>
          <w:sz w:val="24"/>
          <w:szCs w:val="24"/>
        </w:rPr>
        <w:tab/>
        <w:t xml:space="preserve">                             (расшифровка подписи)</w:t>
      </w:r>
    </w:p>
    <w:p w:rsidR="00A072C6" w:rsidRPr="00A072C6"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С представлением </w:t>
      </w:r>
      <w:proofErr w:type="gramStart"/>
      <w:r w:rsidRPr="00A072C6">
        <w:rPr>
          <w:rFonts w:ascii="Times New Roman" w:hAnsi="Times New Roman" w:cs="Times New Roman"/>
        </w:rPr>
        <w:t>ознакомлен</w:t>
      </w:r>
      <w:proofErr w:type="gramEnd"/>
      <w:r w:rsidRPr="00A072C6">
        <w:rPr>
          <w:rFonts w:ascii="Times New Roman" w:hAnsi="Times New Roman" w:cs="Times New Roman"/>
        </w:rPr>
        <w:t xml:space="preserve"> (а)          _____________</w:t>
      </w:r>
      <w:r>
        <w:rPr>
          <w:rFonts w:ascii="Times New Roman" w:hAnsi="Times New Roman" w:cs="Times New Roman"/>
        </w:rPr>
        <w:t>__</w:t>
      </w:r>
      <w:r w:rsidRPr="00A072C6">
        <w:rPr>
          <w:rFonts w:ascii="Times New Roman" w:hAnsi="Times New Roman" w:cs="Times New Roman"/>
        </w:rPr>
        <w:t xml:space="preserve">                  ________________________</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t xml:space="preserve">              (подпись)</w:t>
      </w:r>
      <w:r w:rsidRPr="00A072C6">
        <w:rPr>
          <w:rFonts w:ascii="Times New Roman" w:hAnsi="Times New Roman" w:cs="Times New Roman"/>
        </w:rPr>
        <w:tab/>
        <w:t xml:space="preserve">                            (расшифровка  подписи)</w:t>
      </w:r>
      <w:r w:rsidRPr="00A072C6">
        <w:rPr>
          <w:rFonts w:ascii="Times New Roman" w:hAnsi="Times New Roman" w:cs="Times New Roman"/>
          <w:u w:val="single"/>
        </w:rPr>
        <w:t xml:space="preserve"> </w:t>
      </w:r>
    </w:p>
    <w:p w:rsidR="00A072C6" w:rsidRPr="00A072C6" w:rsidRDefault="00A072C6" w:rsidP="00A072C6">
      <w:pPr>
        <w:tabs>
          <w:tab w:val="left" w:pos="0"/>
        </w:tabs>
        <w:rPr>
          <w:rFonts w:ascii="Times New Roman" w:hAnsi="Times New Roman" w:cs="Times New Roman"/>
        </w:rPr>
      </w:pPr>
      <w:r w:rsidRPr="00A072C6">
        <w:rPr>
          <w:rFonts w:ascii="Times New Roman" w:hAnsi="Times New Roman" w:cs="Times New Roman"/>
        </w:rPr>
        <w:t xml:space="preserve">«______»_____________20____г. </w:t>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r w:rsidRPr="00A072C6">
        <w:rPr>
          <w:rFonts w:ascii="Times New Roman" w:hAnsi="Times New Roman" w:cs="Times New Roman"/>
        </w:rPr>
        <w:tab/>
      </w:r>
    </w:p>
    <w:p w:rsid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A072C6" w:rsidRPr="00A072C6" w:rsidRDefault="00A072C6" w:rsidP="00A072C6">
      <w:pPr>
        <w:jc w:val="both"/>
        <w:rPr>
          <w:rFonts w:ascii="Times New Roman" w:hAnsi="Times New Roman" w:cs="Times New Roman"/>
        </w:rPr>
      </w:pPr>
    </w:p>
    <w:p w:rsidR="00A072C6" w:rsidRDefault="00A072C6" w:rsidP="00A072C6">
      <w:pPr>
        <w:jc w:val="both"/>
        <w:rPr>
          <w:rFonts w:ascii="Times New Roman" w:hAnsi="Times New Roman" w:cs="Times New Roman"/>
        </w:rPr>
      </w:pPr>
    </w:p>
    <w:p w:rsidR="00564FFE" w:rsidRDefault="00564FFE" w:rsidP="00A072C6">
      <w:pPr>
        <w:jc w:val="both"/>
        <w:rPr>
          <w:rFonts w:ascii="Times New Roman" w:hAnsi="Times New Roman" w:cs="Times New Roman"/>
        </w:rPr>
      </w:pPr>
    </w:p>
    <w:p w:rsidR="00564FFE" w:rsidRPr="00A072C6" w:rsidRDefault="00564FFE" w:rsidP="00A072C6">
      <w:pPr>
        <w:jc w:val="both"/>
        <w:rPr>
          <w:rFonts w:ascii="Times New Roman" w:hAnsi="Times New Roman" w:cs="Times New Roman"/>
        </w:rPr>
      </w:pPr>
    </w:p>
    <w:p w:rsidR="00A072C6" w:rsidRPr="00A072C6" w:rsidRDefault="00A072C6" w:rsidP="00A072C6">
      <w:pPr>
        <w:jc w:val="both"/>
        <w:rPr>
          <w:rFonts w:ascii="Times New Roman" w:hAnsi="Times New Roman" w:cs="Times New Roman"/>
        </w:rPr>
      </w:pPr>
    </w:p>
    <w:p w:rsidR="00A072C6" w:rsidRDefault="00A072C6" w:rsidP="00A072C6">
      <w:pPr>
        <w:spacing w:line="360" w:lineRule="auto"/>
        <w:jc w:val="both"/>
        <w:rPr>
          <w:rFonts w:ascii="Times New Roman" w:hAnsi="Times New Roman" w:cs="Times New Roman"/>
          <w:sz w:val="28"/>
          <w:szCs w:val="28"/>
        </w:rPr>
      </w:pPr>
    </w:p>
    <w:p w:rsidR="00A072C6" w:rsidRPr="005425A7" w:rsidRDefault="00A072C6" w:rsidP="00A072C6">
      <w:pPr>
        <w:shd w:val="clear" w:color="auto" w:fill="FFFFFF"/>
        <w:ind w:left="29"/>
        <w:jc w:val="right"/>
        <w:rPr>
          <w:rFonts w:ascii="Times New Roman" w:hAnsi="Times New Roman"/>
          <w:spacing w:val="-4"/>
        </w:rPr>
      </w:pPr>
      <w:r>
        <w:rPr>
          <w:rFonts w:ascii="Times New Roman" w:hAnsi="Times New Roman"/>
          <w:spacing w:val="-4"/>
        </w:rPr>
        <w:t>Приложение 2</w:t>
      </w:r>
    </w:p>
    <w:p w:rsidR="00A072C6" w:rsidRPr="005425A7" w:rsidRDefault="00A072C6" w:rsidP="00A072C6">
      <w:pPr>
        <w:shd w:val="clear" w:color="auto" w:fill="FFFFFF"/>
        <w:jc w:val="right"/>
        <w:rPr>
          <w:rFonts w:ascii="Times New Roman" w:hAnsi="Times New Roman"/>
          <w:spacing w:val="-4"/>
        </w:rPr>
      </w:pPr>
      <w:r>
        <w:rPr>
          <w:rFonts w:ascii="Times New Roman" w:hAnsi="Times New Roman"/>
          <w:spacing w:val="-4"/>
        </w:rPr>
        <w:t>к Положению об аттестации</w:t>
      </w:r>
    </w:p>
    <w:p w:rsidR="00A072C6" w:rsidRPr="002A3255" w:rsidRDefault="00A072C6" w:rsidP="00A072C6">
      <w:pPr>
        <w:rPr>
          <w:rFonts w:ascii="Times New Roman" w:hAnsi="Times New Roman"/>
          <w:sz w:val="16"/>
          <w:szCs w:val="16"/>
        </w:rPr>
      </w:pPr>
    </w:p>
    <w:p w:rsidR="00A072C6" w:rsidRPr="00256AED" w:rsidRDefault="00A072C6" w:rsidP="00A072C6">
      <w:pPr>
        <w:jc w:val="center"/>
        <w:rPr>
          <w:rFonts w:ascii="Times New Roman" w:hAnsi="Times New Roman"/>
          <w:bCs/>
        </w:rPr>
      </w:pPr>
      <w:r w:rsidRPr="00256AED">
        <w:rPr>
          <w:rFonts w:ascii="Times New Roman" w:hAnsi="Times New Roman"/>
          <w:bCs/>
        </w:rPr>
        <w:t>АКТ №___</w:t>
      </w:r>
    </w:p>
    <w:p w:rsidR="00A072C6" w:rsidRDefault="00A072C6" w:rsidP="00A072C6">
      <w:pPr>
        <w:jc w:val="center"/>
        <w:rPr>
          <w:rFonts w:ascii="Times New Roman" w:hAnsi="Times New Roman"/>
          <w:bCs/>
        </w:rPr>
      </w:pPr>
      <w:r w:rsidRPr="00256AED">
        <w:rPr>
          <w:rFonts w:ascii="Times New Roman" w:hAnsi="Times New Roman"/>
          <w:bCs/>
        </w:rPr>
        <w:t xml:space="preserve"> ОТКАЗА  ОТ ОЗНАКОМЛЕНИЯ С ПРЕДСТАВЛЕНИЕМ</w:t>
      </w:r>
    </w:p>
    <w:p w:rsidR="00A072C6" w:rsidRDefault="00A072C6" w:rsidP="00A072C6">
      <w:pPr>
        <w:jc w:val="center"/>
        <w:rPr>
          <w:rFonts w:ascii="Times New Roman" w:hAnsi="Times New Roman"/>
          <w:bCs/>
        </w:rPr>
      </w:pPr>
    </w:p>
    <w:p w:rsidR="00A072C6" w:rsidRPr="00AB0313" w:rsidRDefault="00A072C6" w:rsidP="00A072C6">
      <w:pPr>
        <w:rPr>
          <w:rFonts w:ascii="Times New Roman" w:hAnsi="Times New Roman"/>
          <w:b/>
          <w:bCs/>
        </w:rPr>
      </w:pPr>
      <w:r>
        <w:rPr>
          <w:rFonts w:ascii="Times New Roman" w:hAnsi="Times New Roman"/>
          <w:bCs/>
        </w:rPr>
        <w:t>«______»  _______________201__г.</w:t>
      </w:r>
    </w:p>
    <w:p w:rsidR="00A072C6" w:rsidRDefault="00A072C6" w:rsidP="00A072C6">
      <w:pPr>
        <w:rPr>
          <w:rFonts w:ascii="Times New Roman" w:hAnsi="Times New Roman"/>
        </w:rPr>
      </w:pPr>
    </w:p>
    <w:p w:rsidR="00A072C6" w:rsidRDefault="00A072C6" w:rsidP="00A072C6">
      <w:pPr>
        <w:rPr>
          <w:rFonts w:ascii="Times New Roman" w:hAnsi="Times New Roman"/>
        </w:rPr>
      </w:pPr>
      <w:r w:rsidRPr="00512803">
        <w:rPr>
          <w:rFonts w:ascii="Times New Roman" w:hAnsi="Times New Roman"/>
        </w:rPr>
        <w:t>Сегодня в</w:t>
      </w:r>
      <w:r>
        <w:rPr>
          <w:rFonts w:ascii="Times New Roman" w:hAnsi="Times New Roman"/>
        </w:rPr>
        <w:t xml:space="preserve"> ______________ </w:t>
      </w:r>
      <w:proofErr w:type="gramStart"/>
      <w:r w:rsidRPr="00512803">
        <w:rPr>
          <w:rFonts w:ascii="Times New Roman" w:hAnsi="Times New Roman"/>
        </w:rPr>
        <w:t>в</w:t>
      </w:r>
      <w:proofErr w:type="gramEnd"/>
      <w:r>
        <w:rPr>
          <w:rFonts w:ascii="Times New Roman" w:hAnsi="Times New Roman"/>
        </w:rPr>
        <w:t xml:space="preserve"> ___________________________________________________________</w:t>
      </w:r>
    </w:p>
    <w:p w:rsidR="00A072C6" w:rsidRPr="00EB77FB" w:rsidRDefault="00A072C6" w:rsidP="00A072C6">
      <w:pPr>
        <w:rPr>
          <w:rFonts w:ascii="Times New Roman" w:hAnsi="Times New Roman"/>
          <w:vertAlign w:val="superscript"/>
        </w:rPr>
      </w:pPr>
      <w:r>
        <w:rPr>
          <w:rFonts w:ascii="Times New Roman" w:hAnsi="Times New Roman"/>
          <w:vertAlign w:val="superscript"/>
        </w:rPr>
        <w:t xml:space="preserve">                                              </w:t>
      </w:r>
      <w:r w:rsidRPr="00EB77FB">
        <w:rPr>
          <w:rFonts w:ascii="Times New Roman" w:hAnsi="Times New Roman"/>
          <w:vertAlign w:val="superscript"/>
        </w:rPr>
        <w:t xml:space="preserve">(время)  </w:t>
      </w:r>
      <w:r>
        <w:rPr>
          <w:rFonts w:ascii="Times New Roman" w:hAnsi="Times New Roman"/>
          <w:vertAlign w:val="superscript"/>
        </w:rPr>
        <w:t xml:space="preserve">                                                                   </w:t>
      </w:r>
      <w:r w:rsidRPr="00EB77FB">
        <w:rPr>
          <w:rFonts w:ascii="Times New Roman" w:hAnsi="Times New Roman"/>
          <w:vertAlign w:val="superscript"/>
        </w:rPr>
        <w:t xml:space="preserve"> (наименование учреждения, территория)</w:t>
      </w:r>
    </w:p>
    <w:p w:rsidR="00A072C6" w:rsidRDefault="00A072C6" w:rsidP="00A072C6">
      <w:pP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w:t>
      </w:r>
    </w:p>
    <w:p w:rsidR="00A072C6" w:rsidRDefault="00A072C6" w:rsidP="00A072C6">
      <w:pPr>
        <w:rPr>
          <w:rFonts w:ascii="Times New Roman" w:hAnsi="Times New Roman"/>
          <w:sz w:val="16"/>
          <w:szCs w:val="16"/>
        </w:rPr>
      </w:pPr>
    </w:p>
    <w:p w:rsidR="00A072C6" w:rsidRDefault="00A072C6" w:rsidP="00A072C6">
      <w:pPr>
        <w:rPr>
          <w:rFonts w:ascii="Times New Roman" w:hAnsi="Times New Roman"/>
        </w:rPr>
      </w:pPr>
      <w:r>
        <w:rPr>
          <w:rFonts w:ascii="Times New Roman" w:hAnsi="Times New Roman"/>
        </w:rPr>
        <w:t>В присутствии свидетелей</w:t>
      </w:r>
    </w:p>
    <w:p w:rsidR="00A072C6" w:rsidRDefault="00A072C6" w:rsidP="00A072C6">
      <w:pPr>
        <w:jc w:val="center"/>
        <w:rPr>
          <w:rFonts w:ascii="Times New Roman" w:hAnsi="Times New Roman"/>
          <w:bCs/>
          <w:sz w:val="16"/>
          <w:szCs w:val="16"/>
        </w:rPr>
      </w:pPr>
    </w:p>
    <w:p w:rsidR="00A072C6" w:rsidRDefault="00A072C6" w:rsidP="00A072C6">
      <w:pPr>
        <w:jc w:val="both"/>
        <w:rPr>
          <w:rFonts w:ascii="Times New Roman" w:hAnsi="Times New Roman"/>
          <w:bCs/>
          <w:sz w:val="16"/>
          <w:szCs w:val="16"/>
        </w:rPr>
      </w:pPr>
      <w:r>
        <w:rPr>
          <w:rFonts w:ascii="Times New Roman" w:hAnsi="Times New Roman"/>
          <w:bCs/>
          <w:sz w:val="16"/>
          <w:szCs w:val="16"/>
        </w:rPr>
        <w:t>___________________________________________________________________________________________________________________________</w:t>
      </w:r>
    </w:p>
    <w:p w:rsidR="00A072C6" w:rsidRDefault="00A072C6" w:rsidP="00A072C6">
      <w:pPr>
        <w:jc w:val="center"/>
        <w:rPr>
          <w:rFonts w:ascii="Times New Roman" w:hAnsi="Times New Roman"/>
        </w:rPr>
      </w:pPr>
      <w:r>
        <w:rPr>
          <w:rFonts w:ascii="Times New Roman" w:hAnsi="Times New Roman"/>
          <w:bCs/>
          <w:sz w:val="16"/>
          <w:szCs w:val="16"/>
        </w:rPr>
        <w:t>(</w:t>
      </w:r>
      <w:r w:rsidRPr="005E6CB2">
        <w:rPr>
          <w:rFonts w:ascii="Times New Roman" w:hAnsi="Times New Roman"/>
          <w:bCs/>
          <w:sz w:val="16"/>
          <w:szCs w:val="16"/>
        </w:rPr>
        <w:t>д</w:t>
      </w:r>
      <w:r>
        <w:rPr>
          <w:rFonts w:ascii="Times New Roman" w:hAnsi="Times New Roman"/>
          <w:bCs/>
          <w:sz w:val="16"/>
          <w:szCs w:val="16"/>
        </w:rPr>
        <w:t>олжность, ФИО свидетеля</w:t>
      </w:r>
      <w:r w:rsidRPr="005E6CB2">
        <w:rPr>
          <w:rFonts w:ascii="Times New Roman" w:hAnsi="Times New Roman"/>
          <w:bCs/>
          <w:sz w:val="16"/>
          <w:szCs w:val="16"/>
        </w:rPr>
        <w:t>)</w:t>
      </w:r>
    </w:p>
    <w:p w:rsidR="00A072C6" w:rsidRDefault="00A072C6" w:rsidP="00A072C6">
      <w:pPr>
        <w:pBdr>
          <w:bottom w:val="single" w:sz="12" w:space="1" w:color="auto"/>
        </w:pBdr>
        <w:rPr>
          <w:rFonts w:ascii="Times New Roman" w:hAnsi="Times New Roman"/>
          <w:sz w:val="16"/>
          <w:szCs w:val="16"/>
        </w:rPr>
      </w:pPr>
    </w:p>
    <w:p w:rsidR="00A072C6" w:rsidRDefault="00A072C6" w:rsidP="00A072C6">
      <w:pPr>
        <w:jc w:val="center"/>
        <w:rPr>
          <w:rFonts w:ascii="Times New Roman" w:hAnsi="Times New Roman"/>
        </w:rPr>
      </w:pPr>
      <w:r w:rsidRPr="005E6CB2">
        <w:rPr>
          <w:rFonts w:ascii="Times New Roman" w:hAnsi="Times New Roman"/>
          <w:bCs/>
          <w:sz w:val="16"/>
          <w:szCs w:val="16"/>
        </w:rPr>
        <w:t>(д</w:t>
      </w:r>
      <w:r>
        <w:rPr>
          <w:rFonts w:ascii="Times New Roman" w:hAnsi="Times New Roman"/>
          <w:bCs/>
          <w:sz w:val="16"/>
          <w:szCs w:val="16"/>
        </w:rPr>
        <w:t>олжность, ФИО свидетеля</w:t>
      </w:r>
      <w:r w:rsidRPr="005E6CB2">
        <w:rPr>
          <w:rFonts w:ascii="Times New Roman" w:hAnsi="Times New Roman"/>
          <w:bCs/>
          <w:sz w:val="16"/>
          <w:szCs w:val="16"/>
        </w:rPr>
        <w:t>)</w:t>
      </w:r>
    </w:p>
    <w:p w:rsidR="00A072C6" w:rsidRDefault="00A072C6" w:rsidP="00A072C6">
      <w:pPr>
        <w:jc w:val="both"/>
        <w:rPr>
          <w:rFonts w:ascii="Times New Roman" w:hAnsi="Times New Roman"/>
          <w:sz w:val="16"/>
          <w:szCs w:val="16"/>
        </w:rPr>
      </w:pPr>
    </w:p>
    <w:p w:rsidR="00A072C6" w:rsidRDefault="00A072C6" w:rsidP="00A072C6">
      <w:pPr>
        <w:jc w:val="both"/>
        <w:rPr>
          <w:rFonts w:ascii="Times New Roman" w:hAnsi="Times New Roman"/>
          <w:sz w:val="16"/>
          <w:szCs w:val="16"/>
        </w:rPr>
      </w:pPr>
    </w:p>
    <w:tbl>
      <w:tblPr>
        <w:tblpPr w:leftFromText="180" w:rightFromText="180" w:vertAnchor="text" w:horzAnchor="margin" w:tblpY="77"/>
        <w:tblW w:w="9360" w:type="dxa"/>
        <w:tblLayout w:type="fixed"/>
        <w:tblCellMar>
          <w:left w:w="28" w:type="dxa"/>
          <w:right w:w="28" w:type="dxa"/>
        </w:tblCellMar>
        <w:tblLook w:val="0000"/>
      </w:tblPr>
      <w:tblGrid>
        <w:gridCol w:w="1276"/>
        <w:gridCol w:w="8084"/>
      </w:tblGrid>
      <w:tr w:rsidR="00A072C6" w:rsidTr="00A960C2">
        <w:trPr>
          <w:cantSplit/>
          <w:trHeight w:val="332"/>
        </w:trPr>
        <w:tc>
          <w:tcPr>
            <w:tcW w:w="1276" w:type="dxa"/>
            <w:tcBorders>
              <w:top w:val="nil"/>
              <w:left w:val="nil"/>
              <w:right w:val="nil"/>
            </w:tcBorders>
          </w:tcPr>
          <w:p w:rsidR="00A072C6" w:rsidRPr="00961E30" w:rsidRDefault="00A072C6" w:rsidP="00A960C2">
            <w:pPr>
              <w:rPr>
                <w:rFonts w:ascii="Times New Roman" w:hAnsi="Times New Roman"/>
                <w:bCs/>
              </w:rPr>
            </w:pPr>
            <w:r>
              <w:rPr>
                <w:rFonts w:ascii="Times New Roman" w:hAnsi="Times New Roman"/>
                <w:bCs/>
              </w:rPr>
              <w:t>Работник</w:t>
            </w:r>
          </w:p>
        </w:tc>
        <w:tc>
          <w:tcPr>
            <w:tcW w:w="8084" w:type="dxa"/>
            <w:tcBorders>
              <w:top w:val="nil"/>
              <w:left w:val="nil"/>
              <w:bottom w:val="single" w:sz="4" w:space="0" w:color="auto"/>
              <w:right w:val="nil"/>
            </w:tcBorders>
          </w:tcPr>
          <w:p w:rsidR="00A072C6" w:rsidRPr="00BF57A2" w:rsidRDefault="00A072C6" w:rsidP="00A960C2">
            <w:pPr>
              <w:rPr>
                <w:rFonts w:ascii="Times New Roman" w:hAnsi="Times New Roman"/>
                <w:bCs/>
              </w:rPr>
            </w:pPr>
          </w:p>
        </w:tc>
      </w:tr>
      <w:tr w:rsidR="00A072C6" w:rsidTr="00A960C2">
        <w:trPr>
          <w:cantSplit/>
          <w:trHeight w:val="345"/>
        </w:trPr>
        <w:tc>
          <w:tcPr>
            <w:tcW w:w="9360" w:type="dxa"/>
            <w:gridSpan w:val="2"/>
            <w:tcBorders>
              <w:top w:val="nil"/>
              <w:left w:val="nil"/>
              <w:right w:val="nil"/>
            </w:tcBorders>
            <w:vAlign w:val="center"/>
          </w:tcPr>
          <w:p w:rsidR="00A072C6" w:rsidRPr="00C621E5" w:rsidRDefault="00A072C6" w:rsidP="00A072C6">
            <w:pPr>
              <w:ind w:right="-761"/>
              <w:jc w:val="center"/>
              <w:rPr>
                <w:rFonts w:ascii="Times New Roman" w:hAnsi="Times New Roman"/>
                <w:sz w:val="16"/>
                <w:szCs w:val="16"/>
              </w:rPr>
            </w:pPr>
            <w:r w:rsidRPr="00EF0712">
              <w:rPr>
                <w:rFonts w:ascii="Times New Roman" w:hAnsi="Times New Roman"/>
                <w:sz w:val="16"/>
                <w:szCs w:val="16"/>
              </w:rPr>
              <w:t>(</w:t>
            </w:r>
            <w:r>
              <w:rPr>
                <w:rFonts w:ascii="Times New Roman" w:hAnsi="Times New Roman"/>
                <w:sz w:val="16"/>
                <w:szCs w:val="16"/>
              </w:rPr>
              <w:t xml:space="preserve">должность, </w:t>
            </w:r>
            <w:r w:rsidRPr="00EF0712">
              <w:rPr>
                <w:rFonts w:ascii="Times New Roman" w:hAnsi="Times New Roman"/>
                <w:sz w:val="16"/>
                <w:szCs w:val="16"/>
              </w:rPr>
              <w:t>Ф.И.О.</w:t>
            </w:r>
            <w:r>
              <w:rPr>
                <w:rFonts w:ascii="Times New Roman" w:hAnsi="Times New Roman"/>
                <w:sz w:val="16"/>
                <w:szCs w:val="16"/>
              </w:rPr>
              <w:t xml:space="preserve"> </w:t>
            </w:r>
            <w:r w:rsidRPr="00EF0712">
              <w:rPr>
                <w:rFonts w:ascii="Times New Roman" w:hAnsi="Times New Roman"/>
                <w:sz w:val="16"/>
                <w:szCs w:val="16"/>
              </w:rPr>
              <w:t>работника)</w:t>
            </w:r>
          </w:p>
        </w:tc>
      </w:tr>
    </w:tbl>
    <w:p w:rsidR="00A072C6" w:rsidRDefault="00A072C6" w:rsidP="00A072C6">
      <w:pPr>
        <w:jc w:val="both"/>
        <w:rPr>
          <w:rFonts w:ascii="Times New Roman" w:hAnsi="Times New Roman"/>
          <w:bCs/>
        </w:rPr>
      </w:pPr>
      <w:r>
        <w:rPr>
          <w:rFonts w:ascii="Times New Roman" w:hAnsi="Times New Roman"/>
          <w:bCs/>
        </w:rPr>
        <w:t xml:space="preserve">                  </w:t>
      </w: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bCs/>
        </w:rPr>
      </w:pPr>
      <w:r>
        <w:rPr>
          <w:rFonts w:ascii="Times New Roman" w:hAnsi="Times New Roman"/>
          <w:bCs/>
        </w:rPr>
        <w:t>б</w:t>
      </w:r>
      <w:r w:rsidRPr="00EB77FB">
        <w:rPr>
          <w:rFonts w:ascii="Times New Roman" w:hAnsi="Times New Roman"/>
          <w:bCs/>
        </w:rPr>
        <w:t xml:space="preserve">ыл </w:t>
      </w:r>
      <w:r>
        <w:rPr>
          <w:rFonts w:ascii="Times New Roman" w:hAnsi="Times New Roman"/>
          <w:bCs/>
        </w:rPr>
        <w:t>ознакомлен с представлением на аттестацию с целью подтверждения соответствия занимаемой должности, но отказался  поставить личную подпись в представлении, свидетельствующую об ознакомлении.</w:t>
      </w:r>
    </w:p>
    <w:p w:rsidR="00A072C6" w:rsidRDefault="00A072C6" w:rsidP="00A072C6">
      <w:pPr>
        <w:jc w:val="both"/>
        <w:rPr>
          <w:rFonts w:ascii="Times New Roman" w:hAnsi="Times New Roman"/>
        </w:rPr>
      </w:pPr>
    </w:p>
    <w:p w:rsidR="00A072C6" w:rsidRDefault="00A072C6" w:rsidP="00A072C6">
      <w:pPr>
        <w:jc w:val="both"/>
        <w:rPr>
          <w:rFonts w:ascii="Times New Roman" w:hAnsi="Times New Roman"/>
          <w:bCs/>
        </w:rPr>
      </w:pPr>
      <w:r>
        <w:rPr>
          <w:rFonts w:ascii="Times New Roman" w:hAnsi="Times New Roman"/>
        </w:rPr>
        <w:t xml:space="preserve">Свой отказ от </w:t>
      </w:r>
      <w:r>
        <w:rPr>
          <w:rFonts w:ascii="Times New Roman" w:hAnsi="Times New Roman"/>
          <w:bCs/>
        </w:rPr>
        <w:t>подписания представления __________________________________________</w:t>
      </w:r>
    </w:p>
    <w:p w:rsidR="00A072C6" w:rsidRPr="00EB77FB" w:rsidRDefault="00A072C6" w:rsidP="00A072C6">
      <w:pPr>
        <w:jc w:val="both"/>
        <w:rPr>
          <w:rFonts w:ascii="Times New Roman" w:hAnsi="Times New Roman"/>
          <w:bCs/>
        </w:rPr>
      </w:pPr>
      <w:r>
        <w:rPr>
          <w:rFonts w:ascii="Times New Roman" w:hAnsi="Times New Roman"/>
          <w:sz w:val="16"/>
          <w:szCs w:val="16"/>
        </w:rPr>
        <w:t xml:space="preserve">                                                                                                                                 (должность, </w:t>
      </w:r>
      <w:r w:rsidRPr="00EF0712">
        <w:rPr>
          <w:rFonts w:ascii="Times New Roman" w:hAnsi="Times New Roman"/>
          <w:sz w:val="16"/>
          <w:szCs w:val="16"/>
        </w:rPr>
        <w:t>Ф.И.О.</w:t>
      </w:r>
      <w:r>
        <w:rPr>
          <w:rFonts w:ascii="Times New Roman" w:hAnsi="Times New Roman"/>
          <w:sz w:val="16"/>
          <w:szCs w:val="16"/>
        </w:rPr>
        <w:t xml:space="preserve"> </w:t>
      </w:r>
      <w:r w:rsidRPr="00EF0712">
        <w:rPr>
          <w:rFonts w:ascii="Times New Roman" w:hAnsi="Times New Roman"/>
          <w:sz w:val="16"/>
          <w:szCs w:val="16"/>
        </w:rPr>
        <w:t>работника)</w:t>
      </w:r>
      <w:r>
        <w:rPr>
          <w:rFonts w:ascii="Times New Roman" w:hAnsi="Times New Roman"/>
          <w:sz w:val="16"/>
          <w:szCs w:val="16"/>
        </w:rPr>
        <w:t xml:space="preserve"> </w:t>
      </w:r>
    </w:p>
    <w:p w:rsidR="00A072C6" w:rsidRDefault="00A072C6" w:rsidP="00A072C6">
      <w:pPr>
        <w:jc w:val="both"/>
        <w:rPr>
          <w:rFonts w:ascii="Times New Roman" w:hAnsi="Times New Roman"/>
          <w:bCs/>
        </w:rPr>
      </w:pPr>
      <w:r>
        <w:rPr>
          <w:rFonts w:ascii="Times New Roman" w:hAnsi="Times New Roman"/>
          <w:bCs/>
        </w:rPr>
        <w:t>мотивировал  причинами: _____________________________________________________</w:t>
      </w:r>
    </w:p>
    <w:p w:rsidR="00A072C6" w:rsidRDefault="00A072C6" w:rsidP="00A072C6">
      <w:pPr>
        <w:spacing w:line="360" w:lineRule="auto"/>
        <w:jc w:val="both"/>
        <w:rPr>
          <w:rFonts w:ascii="Times New Roman" w:hAnsi="Times New Roman"/>
          <w:bCs/>
        </w:rPr>
      </w:pPr>
      <w:r>
        <w:rPr>
          <w:rFonts w:ascii="Times New Roman" w:hAnsi="Times New Roman"/>
          <w:bCs/>
        </w:rPr>
        <w:t>_____________________________________________________________________________</w:t>
      </w:r>
    </w:p>
    <w:p w:rsidR="00A072C6" w:rsidRDefault="00A072C6" w:rsidP="00A072C6">
      <w:pPr>
        <w:spacing w:line="360" w:lineRule="auto"/>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w:t>
      </w:r>
    </w:p>
    <w:p w:rsidR="00A072C6" w:rsidRDefault="00A072C6" w:rsidP="00A072C6">
      <w:pPr>
        <w:jc w:val="both"/>
        <w:rPr>
          <w:rFonts w:ascii="Times New Roman" w:hAnsi="Times New Roman"/>
          <w:bCs/>
        </w:rPr>
      </w:pPr>
    </w:p>
    <w:p w:rsidR="00A072C6" w:rsidRDefault="00A072C6" w:rsidP="00A072C6">
      <w:pPr>
        <w:jc w:val="both"/>
        <w:rPr>
          <w:rFonts w:ascii="Times New Roman" w:hAnsi="Times New Roman"/>
        </w:rPr>
      </w:pPr>
    </w:p>
    <w:p w:rsidR="00A072C6" w:rsidRPr="00256AED" w:rsidRDefault="00A072C6" w:rsidP="00A072C6">
      <w:pPr>
        <w:tabs>
          <w:tab w:val="left" w:pos="0"/>
        </w:tabs>
        <w:rPr>
          <w:rFonts w:ascii="Times New Roman" w:hAnsi="Times New Roman"/>
        </w:rPr>
      </w:pPr>
      <w:r w:rsidRPr="00256AED">
        <w:rPr>
          <w:rFonts w:ascii="Times New Roman" w:hAnsi="Times New Roman"/>
        </w:rPr>
        <w:t>Директор</w:t>
      </w:r>
    </w:p>
    <w:p w:rsidR="00A072C6" w:rsidRPr="00256AED" w:rsidRDefault="00A072C6" w:rsidP="00A072C6">
      <w:pPr>
        <w:tabs>
          <w:tab w:val="left" w:pos="0"/>
        </w:tabs>
        <w:rPr>
          <w:rFonts w:ascii="Times New Roman" w:hAnsi="Times New Roman"/>
        </w:rPr>
      </w:pPr>
      <w:r w:rsidRPr="00256AED">
        <w:rPr>
          <w:rFonts w:ascii="Times New Roman" w:hAnsi="Times New Roman"/>
        </w:rPr>
        <w:t>БУ «</w:t>
      </w:r>
      <w:proofErr w:type="spellStart"/>
      <w:r w:rsidRPr="00256AED">
        <w:rPr>
          <w:rFonts w:ascii="Times New Roman" w:hAnsi="Times New Roman"/>
        </w:rPr>
        <w:t>Сургутский</w:t>
      </w:r>
      <w:proofErr w:type="spellEnd"/>
      <w:r w:rsidRPr="00256AED">
        <w:rPr>
          <w:rFonts w:ascii="Times New Roman" w:hAnsi="Times New Roman"/>
        </w:rPr>
        <w:t xml:space="preserve"> центр </w:t>
      </w:r>
      <w:proofErr w:type="gramStart"/>
      <w:r w:rsidRPr="00256AED">
        <w:rPr>
          <w:rFonts w:ascii="Times New Roman" w:hAnsi="Times New Roman"/>
        </w:rPr>
        <w:t>социальной</w:t>
      </w:r>
      <w:proofErr w:type="gramEnd"/>
      <w:r w:rsidRPr="00256AED">
        <w:rPr>
          <w:rFonts w:ascii="Times New Roman" w:hAnsi="Times New Roman"/>
        </w:rPr>
        <w:t xml:space="preserve"> </w:t>
      </w:r>
    </w:p>
    <w:p w:rsidR="00A072C6" w:rsidRPr="00256AED" w:rsidRDefault="00A072C6" w:rsidP="00A072C6">
      <w:pPr>
        <w:tabs>
          <w:tab w:val="left" w:pos="0"/>
        </w:tabs>
        <w:rPr>
          <w:rFonts w:ascii="Times New Roman" w:hAnsi="Times New Roman"/>
        </w:rPr>
      </w:pPr>
      <w:r w:rsidRPr="00256AED">
        <w:rPr>
          <w:rFonts w:ascii="Times New Roman" w:hAnsi="Times New Roman"/>
        </w:rPr>
        <w:t xml:space="preserve">помощи семье и детям»         </w:t>
      </w:r>
      <w:r w:rsidRPr="00256AED">
        <w:rPr>
          <w:rFonts w:ascii="Times New Roman" w:hAnsi="Times New Roman"/>
        </w:rPr>
        <w:tab/>
        <w:t xml:space="preserve">        ________________            _____________________</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r>
      <w:r w:rsidRPr="00256AED">
        <w:rPr>
          <w:rFonts w:ascii="Times New Roman" w:hAnsi="Times New Roman" w:cs="Times New Roman"/>
          <w:sz w:val="24"/>
          <w:szCs w:val="24"/>
        </w:rPr>
        <w:tab/>
        <w:t xml:space="preserve">                  (подпись)</w:t>
      </w:r>
      <w:r w:rsidRPr="00256AED">
        <w:rPr>
          <w:rFonts w:ascii="Times New Roman" w:hAnsi="Times New Roman" w:cs="Times New Roman"/>
          <w:sz w:val="24"/>
          <w:szCs w:val="24"/>
        </w:rPr>
        <w:tab/>
        <w:t xml:space="preserve">                (расшифровка подписи)</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p>
    <w:p w:rsidR="00A072C6" w:rsidRDefault="00A072C6" w:rsidP="00A072C6">
      <w:pPr>
        <w:jc w:val="both"/>
        <w:rPr>
          <w:rFonts w:ascii="Times New Roman" w:hAnsi="Times New Roman"/>
        </w:rPr>
      </w:pPr>
      <w:r>
        <w:rPr>
          <w:rFonts w:ascii="Times New Roman" w:hAnsi="Times New Roman"/>
        </w:rPr>
        <w:t>Свидетели:</w:t>
      </w:r>
    </w:p>
    <w:p w:rsidR="00A072C6" w:rsidRDefault="00A072C6" w:rsidP="00A072C6">
      <w:pPr>
        <w:jc w:val="both"/>
        <w:rPr>
          <w:rFonts w:ascii="Times New Roman" w:hAnsi="Times New Roman"/>
        </w:rPr>
      </w:pPr>
    </w:p>
    <w:p w:rsidR="00A072C6" w:rsidRDefault="00A072C6" w:rsidP="00A072C6">
      <w:pPr>
        <w:tabs>
          <w:tab w:val="left" w:pos="0"/>
        </w:tabs>
        <w:rPr>
          <w:rFonts w:ascii="Times New Roman" w:hAnsi="Times New Roman"/>
        </w:rPr>
      </w:pPr>
      <w:r>
        <w:rPr>
          <w:rFonts w:ascii="Times New Roman" w:hAnsi="Times New Roman"/>
        </w:rPr>
        <w:t xml:space="preserve">  </w:t>
      </w:r>
      <w:r w:rsidRPr="00256AED">
        <w:rPr>
          <w:rFonts w:ascii="Times New Roman" w:hAnsi="Times New Roman"/>
        </w:rPr>
        <w:t xml:space="preserve">________________            </w:t>
      </w:r>
      <w:r>
        <w:rPr>
          <w:rFonts w:ascii="Times New Roman" w:hAnsi="Times New Roman"/>
        </w:rPr>
        <w:t xml:space="preserve">                 ___________________</w:t>
      </w:r>
    </w:p>
    <w:p w:rsidR="00A072C6" w:rsidRPr="00256AED" w:rsidRDefault="00A072C6" w:rsidP="00A072C6">
      <w:pPr>
        <w:tabs>
          <w:tab w:val="left" w:pos="0"/>
        </w:tabs>
        <w:rPr>
          <w:rFonts w:ascii="Times New Roman" w:hAnsi="Times New Roman"/>
        </w:rPr>
      </w:pPr>
      <w:r w:rsidRPr="00256AED">
        <w:rPr>
          <w:rFonts w:ascii="Times New Roman" w:hAnsi="Times New Roman"/>
        </w:rPr>
        <w:t xml:space="preserve">  (</w:t>
      </w:r>
      <w:r>
        <w:rPr>
          <w:rFonts w:ascii="Times New Roman" w:hAnsi="Times New Roman"/>
        </w:rPr>
        <w:t xml:space="preserve">личная </w:t>
      </w:r>
      <w:r w:rsidRPr="00256AED">
        <w:rPr>
          <w:rFonts w:ascii="Times New Roman" w:hAnsi="Times New Roman"/>
        </w:rPr>
        <w:t>подпись)</w:t>
      </w:r>
      <w:r w:rsidRPr="00256AED">
        <w:rPr>
          <w:rFonts w:ascii="Times New Roman" w:hAnsi="Times New Roman"/>
        </w:rPr>
        <w:tab/>
        <w:t xml:space="preserve">                </w:t>
      </w:r>
      <w:r w:rsidRPr="00256AED">
        <w:rPr>
          <w:rFonts w:ascii="Times New Roman" w:hAnsi="Times New Roman"/>
        </w:rPr>
        <w:tab/>
      </w:r>
      <w:r>
        <w:rPr>
          <w:rFonts w:ascii="Times New Roman" w:hAnsi="Times New Roman"/>
        </w:rPr>
        <w:t xml:space="preserve">   </w:t>
      </w:r>
      <w:r w:rsidRPr="00256AED">
        <w:rPr>
          <w:rFonts w:ascii="Times New Roman" w:hAnsi="Times New Roman"/>
        </w:rPr>
        <w:t>(расшифровка подписи)</w:t>
      </w: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tabs>
          <w:tab w:val="left" w:pos="0"/>
        </w:tabs>
        <w:rPr>
          <w:rFonts w:ascii="Times New Roman" w:hAnsi="Times New Roman"/>
        </w:rPr>
      </w:pPr>
      <w:r>
        <w:rPr>
          <w:rFonts w:ascii="Times New Roman" w:hAnsi="Times New Roman"/>
        </w:rPr>
        <w:t xml:space="preserve">  </w:t>
      </w:r>
      <w:r w:rsidRPr="00256AED">
        <w:rPr>
          <w:rFonts w:ascii="Times New Roman" w:hAnsi="Times New Roman"/>
        </w:rPr>
        <w:t xml:space="preserve">________________            </w:t>
      </w:r>
      <w:r>
        <w:rPr>
          <w:rFonts w:ascii="Times New Roman" w:hAnsi="Times New Roman"/>
        </w:rPr>
        <w:t xml:space="preserve">                 ___________________</w:t>
      </w:r>
    </w:p>
    <w:p w:rsidR="00A072C6" w:rsidRDefault="00A072C6" w:rsidP="00A072C6">
      <w:pPr>
        <w:tabs>
          <w:tab w:val="left" w:pos="0"/>
        </w:tabs>
        <w:rPr>
          <w:rFonts w:ascii="Times New Roman" w:hAnsi="Times New Roman"/>
        </w:rPr>
      </w:pPr>
      <w:r w:rsidRPr="00256AED">
        <w:rPr>
          <w:rFonts w:ascii="Times New Roman" w:hAnsi="Times New Roman"/>
        </w:rPr>
        <w:t xml:space="preserve">  (</w:t>
      </w:r>
      <w:r>
        <w:rPr>
          <w:rFonts w:ascii="Times New Roman" w:hAnsi="Times New Roman"/>
        </w:rPr>
        <w:t xml:space="preserve">личная </w:t>
      </w:r>
      <w:r w:rsidRPr="00256AED">
        <w:rPr>
          <w:rFonts w:ascii="Times New Roman" w:hAnsi="Times New Roman"/>
        </w:rPr>
        <w:t>подпись)</w:t>
      </w:r>
      <w:r w:rsidRPr="00256AED">
        <w:rPr>
          <w:rFonts w:ascii="Times New Roman" w:hAnsi="Times New Roman"/>
        </w:rPr>
        <w:tab/>
        <w:t xml:space="preserve">                </w:t>
      </w:r>
      <w:r w:rsidRPr="00256AED">
        <w:rPr>
          <w:rFonts w:ascii="Times New Roman" w:hAnsi="Times New Roman"/>
        </w:rPr>
        <w:tab/>
      </w:r>
      <w:r>
        <w:rPr>
          <w:rFonts w:ascii="Times New Roman" w:hAnsi="Times New Roman"/>
        </w:rPr>
        <w:t xml:space="preserve">   </w:t>
      </w:r>
      <w:r w:rsidRPr="00256AED">
        <w:rPr>
          <w:rFonts w:ascii="Times New Roman" w:hAnsi="Times New Roman"/>
        </w:rPr>
        <w:t>(расшифровка подписи)</w:t>
      </w: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tabs>
          <w:tab w:val="left" w:pos="0"/>
        </w:tabs>
        <w:rPr>
          <w:rFonts w:ascii="Times New Roman" w:hAnsi="Times New Roman"/>
        </w:rPr>
      </w:pPr>
    </w:p>
    <w:p w:rsidR="00A072C6" w:rsidRDefault="00A072C6" w:rsidP="00A072C6">
      <w:pPr>
        <w:shd w:val="clear" w:color="auto" w:fill="FFFFFF"/>
        <w:ind w:left="29"/>
        <w:jc w:val="right"/>
      </w:pPr>
      <w:r>
        <w:rPr>
          <w:rFonts w:ascii="Times New Roman" w:hAnsi="Times New Roman" w:cs="Times New Roman"/>
          <w:spacing w:val="-4"/>
          <w:sz w:val="22"/>
          <w:szCs w:val="22"/>
        </w:rPr>
        <w:t>Приложение 3</w:t>
      </w:r>
    </w:p>
    <w:p w:rsidR="00A072C6" w:rsidRDefault="00A072C6" w:rsidP="00A072C6">
      <w:pPr>
        <w:shd w:val="clear" w:color="auto" w:fill="FFFFFF"/>
        <w:jc w:val="right"/>
      </w:pPr>
      <w:r>
        <w:rPr>
          <w:rFonts w:ascii="Times New Roman" w:hAnsi="Times New Roman" w:cs="Times New Roman"/>
          <w:spacing w:val="-4"/>
          <w:sz w:val="22"/>
          <w:szCs w:val="22"/>
        </w:rPr>
        <w:t>к Положению об аттестации</w:t>
      </w:r>
    </w:p>
    <w:p w:rsidR="00A072C6" w:rsidRDefault="00A072C6" w:rsidP="00A072C6">
      <w:pPr>
        <w:rPr>
          <w:rFonts w:ascii="Times New Roman" w:hAnsi="Times New Roman" w:cs="Times New Roman"/>
        </w:rPr>
      </w:pPr>
    </w:p>
    <w:p w:rsidR="00A072C6" w:rsidRDefault="00A072C6" w:rsidP="00A072C6">
      <w:pPr>
        <w:pStyle w:val="Default"/>
        <w:jc w:val="center"/>
      </w:pPr>
      <w:r>
        <w:rPr>
          <w:b/>
          <w:sz w:val="28"/>
        </w:rPr>
        <w:t xml:space="preserve">Рекомендации </w:t>
      </w:r>
    </w:p>
    <w:p w:rsidR="00A072C6" w:rsidRDefault="00A072C6" w:rsidP="00A072C6">
      <w:pPr>
        <w:pStyle w:val="Default"/>
        <w:jc w:val="center"/>
      </w:pPr>
      <w:r>
        <w:rPr>
          <w:b/>
          <w:sz w:val="28"/>
        </w:rPr>
        <w:t xml:space="preserve">по организации и проведению аттестационных испытаний работников </w:t>
      </w:r>
      <w:r>
        <w:rPr>
          <w:rFonts w:cs="Times New Roman"/>
          <w:b/>
          <w:bCs/>
          <w:sz w:val="28"/>
          <w:szCs w:val="28"/>
        </w:rPr>
        <w:t xml:space="preserve">бюджетного учреждения Ханты-Мансийского автономного округа - </w:t>
      </w:r>
      <w:proofErr w:type="spellStart"/>
      <w:r>
        <w:rPr>
          <w:rFonts w:cs="Times New Roman"/>
          <w:b/>
          <w:bCs/>
          <w:sz w:val="28"/>
          <w:szCs w:val="28"/>
        </w:rPr>
        <w:t>Югры</w:t>
      </w:r>
      <w:proofErr w:type="spellEnd"/>
      <w:r>
        <w:rPr>
          <w:rFonts w:cs="Times New Roman"/>
          <w:b/>
          <w:bCs/>
          <w:sz w:val="28"/>
          <w:szCs w:val="28"/>
        </w:rPr>
        <w:t xml:space="preserve"> «</w:t>
      </w:r>
      <w:proofErr w:type="spellStart"/>
      <w:r>
        <w:rPr>
          <w:rFonts w:cs="Times New Roman"/>
          <w:b/>
          <w:bCs/>
          <w:sz w:val="28"/>
          <w:szCs w:val="28"/>
        </w:rPr>
        <w:t>Сургутский</w:t>
      </w:r>
      <w:proofErr w:type="spellEnd"/>
      <w:r>
        <w:rPr>
          <w:rFonts w:cs="Times New Roman"/>
          <w:b/>
          <w:bCs/>
          <w:sz w:val="28"/>
          <w:szCs w:val="28"/>
        </w:rPr>
        <w:t xml:space="preserve"> центр социальной помощи семье и детям»</w:t>
      </w:r>
    </w:p>
    <w:p w:rsidR="00A072C6" w:rsidRDefault="00A072C6" w:rsidP="00A072C6">
      <w:pPr>
        <w:pStyle w:val="Default"/>
        <w:rPr>
          <w:b/>
        </w:rPr>
      </w:pPr>
    </w:p>
    <w:p w:rsidR="00A072C6" w:rsidRDefault="00A072C6" w:rsidP="00A072C6">
      <w:pPr>
        <w:pStyle w:val="Default"/>
        <w:spacing w:line="276" w:lineRule="auto"/>
        <w:ind w:firstLine="907"/>
        <w:jc w:val="both"/>
      </w:pPr>
      <w:r>
        <w:rPr>
          <w:sz w:val="28"/>
        </w:rPr>
        <w:t xml:space="preserve">Положением об аттестации работников учреждения, в зависимости от специфики деятельности аттестуемых работников, установлены формы аттестации: письменное тестирование, собеседование, практическое занятие, презентация </w:t>
      </w:r>
      <w:proofErr w:type="spellStart"/>
      <w:r>
        <w:rPr>
          <w:sz w:val="28"/>
        </w:rPr>
        <w:t>портфолио</w:t>
      </w:r>
      <w:proofErr w:type="spellEnd"/>
      <w:r>
        <w:rPr>
          <w:sz w:val="28"/>
        </w:rPr>
        <w:t xml:space="preserve">. </w:t>
      </w:r>
    </w:p>
    <w:p w:rsidR="00A072C6" w:rsidRDefault="00A072C6" w:rsidP="00A072C6">
      <w:pPr>
        <w:spacing w:line="276" w:lineRule="auto"/>
        <w:ind w:firstLine="907"/>
        <w:jc w:val="both"/>
      </w:pPr>
      <w:r>
        <w:rPr>
          <w:rFonts w:ascii="Times New Roman" w:hAnsi="Times New Roman" w:cs="Times New Roman"/>
          <w:sz w:val="28"/>
        </w:rPr>
        <w:t xml:space="preserve">Аттестационные испытания любой формы проводятся после рассмотрения аттестационной комиссией всех представленных на аттестацию документов и материалов. </w:t>
      </w:r>
    </w:p>
    <w:p w:rsidR="00A072C6" w:rsidRDefault="00A072C6" w:rsidP="00A072C6">
      <w:pPr>
        <w:spacing w:line="276" w:lineRule="auto"/>
        <w:ind w:firstLine="720"/>
        <w:jc w:val="both"/>
      </w:pPr>
      <w:r>
        <w:rPr>
          <w:rFonts w:ascii="Times New Roman" w:hAnsi="Times New Roman" w:cs="Times New Roman"/>
          <w:b/>
          <w:bCs/>
          <w:sz w:val="28"/>
          <w:szCs w:val="28"/>
        </w:rPr>
        <w:t xml:space="preserve">Письменное тестирование </w:t>
      </w:r>
      <w:r>
        <w:rPr>
          <w:rFonts w:ascii="Times New Roman" w:hAnsi="Times New Roman" w:cs="Times New Roman"/>
          <w:sz w:val="28"/>
          <w:szCs w:val="28"/>
        </w:rPr>
        <w:t>как форма проведения аттестации обеспечивает равный подход к оценке уровня профессиональной подготовки и знаний каждого аттестуемого работника 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072C6" w:rsidRDefault="00A072C6" w:rsidP="00A072C6">
      <w:pPr>
        <w:spacing w:line="276" w:lineRule="auto"/>
        <w:jc w:val="both"/>
      </w:pPr>
      <w:r>
        <w:rPr>
          <w:rFonts w:ascii="Times New Roman" w:hAnsi="Times New Roman" w:cs="Times New Roman"/>
          <w:sz w:val="28"/>
          <w:szCs w:val="28"/>
        </w:rPr>
        <w:tab/>
      </w:r>
      <w:r w:rsidRPr="00A072C6">
        <w:rPr>
          <w:rFonts w:ascii="Times New Roman" w:hAnsi="Times New Roman" w:cs="Times New Roman"/>
          <w:color w:val="auto"/>
          <w:sz w:val="28"/>
          <w:szCs w:val="28"/>
        </w:rPr>
        <w:t xml:space="preserve">Организация </w:t>
      </w:r>
      <w:hyperlink r:id="rId9" w:history="1">
        <w:r w:rsidRPr="00A072C6">
          <w:rPr>
            <w:rStyle w:val="a3"/>
            <w:rFonts w:ascii="Times New Roman" w:hAnsi="Times New Roman" w:cs="Times New Roman"/>
            <w:color w:val="auto"/>
            <w:sz w:val="28"/>
            <w:szCs w:val="28"/>
            <w:u w:val="none"/>
          </w:rPr>
          <w:t>тестирования</w:t>
        </w:r>
      </w:hyperlink>
      <w:r w:rsidRPr="00A072C6">
        <w:rPr>
          <w:rFonts w:ascii="Times New Roman" w:hAnsi="Times New Roman" w:cs="Times New Roman"/>
          <w:color w:val="auto"/>
          <w:sz w:val="28"/>
          <w:szCs w:val="28"/>
        </w:rPr>
        <w:t xml:space="preserve"> предполагает</w:t>
      </w:r>
      <w:r>
        <w:rPr>
          <w:rFonts w:ascii="Times New Roman" w:hAnsi="Times New Roman" w:cs="Times New Roman"/>
          <w:sz w:val="28"/>
          <w:szCs w:val="28"/>
        </w:rPr>
        <w:t xml:space="preserve"> формирование перечня вопросов для тестов, установление периодичности их обновления и утверждение тестовых заданий. Для </w:t>
      </w:r>
      <w:proofErr w:type="gramStart"/>
      <w:r>
        <w:rPr>
          <w:rFonts w:ascii="Times New Roman" w:hAnsi="Times New Roman" w:cs="Times New Roman"/>
          <w:sz w:val="28"/>
          <w:szCs w:val="28"/>
        </w:rPr>
        <w:t>аттестующихся</w:t>
      </w:r>
      <w:proofErr w:type="gramEnd"/>
      <w:r>
        <w:rPr>
          <w:rFonts w:ascii="Times New Roman" w:hAnsi="Times New Roman" w:cs="Times New Roman"/>
          <w:sz w:val="28"/>
          <w:szCs w:val="28"/>
        </w:rPr>
        <w:t xml:space="preserve"> (тестируемых) подготавливается инструкция, которая является обязательной составной частью теста. Инструкция должна быть короткой, понятной и общей для всех испытуемых. В инструкции может указываться наименование должности, по которой проводится тестирование; время, в течение которого необходимо выполнить тест; количество вопросов. Для членов аттестационной комиссии, которые должны проверять тесты, также разрабатывается инструкция, содержащая правила оценки теста, ключ к тесту. Заранее должно быть установлено количество / процент правильных ответов, определяющих успешное прохождение работником аттестации. Вопросы, включаемые в тесты, должны соответствовать профессии (специальности) и квалификации аттестуемого работника. </w:t>
      </w:r>
      <w:bookmarkStart w:id="0" w:name=".D0.A2.D0.B5.D1.81.D1.82.D0.BE.D0.B2.D0."/>
      <w:bookmarkStart w:id="1" w:name=".D0.90.D0.BB.D1.8C.D1.82.D0.B5.D1.80.D0."/>
      <w:bookmarkStart w:id="2" w:name=".D0.97.D0.B0.D0.B4.D0.B0.D0.BD.D0.B8.D1."/>
      <w:bookmarkEnd w:id="0"/>
      <w:bookmarkEnd w:id="1"/>
      <w:bookmarkEnd w:id="2"/>
      <w:r>
        <w:rPr>
          <w:rFonts w:ascii="Times New Roman" w:hAnsi="Times New Roman" w:cs="Times New Roman"/>
          <w:bCs/>
          <w:sz w:val="28"/>
          <w:szCs w:val="28"/>
        </w:rPr>
        <w:t xml:space="preserve">Содержание теста должно быть направлено на выявление профессиональной и правовой компетентности </w:t>
      </w:r>
      <w:proofErr w:type="gramStart"/>
      <w:r>
        <w:rPr>
          <w:rFonts w:ascii="Times New Roman" w:hAnsi="Times New Roman" w:cs="Times New Roman"/>
          <w:bCs/>
          <w:sz w:val="28"/>
          <w:szCs w:val="28"/>
        </w:rPr>
        <w:t>аттестуемых</w:t>
      </w:r>
      <w:proofErr w:type="gramEnd"/>
      <w:r>
        <w:rPr>
          <w:rFonts w:ascii="Times New Roman" w:hAnsi="Times New Roman" w:cs="Times New Roman"/>
          <w:bCs/>
          <w:sz w:val="28"/>
          <w:szCs w:val="28"/>
        </w:rPr>
        <w:t xml:space="preserve">.  </w:t>
      </w:r>
      <w:r>
        <w:rPr>
          <w:rFonts w:ascii="Times New Roman" w:hAnsi="Times New Roman" w:cs="Times New Roman"/>
          <w:spacing w:val="-2"/>
          <w:sz w:val="28"/>
          <w:szCs w:val="28"/>
        </w:rPr>
        <w:t>Тестовые задания должны быть ориентированы на получение однозначного заключения.</w:t>
      </w:r>
    </w:p>
    <w:p w:rsidR="00A072C6" w:rsidRDefault="00A072C6" w:rsidP="00A072C6">
      <w:pPr>
        <w:shd w:val="clear" w:color="auto" w:fill="FFFFFF"/>
        <w:tabs>
          <w:tab w:val="left" w:pos="851"/>
        </w:tabs>
        <w:spacing w:line="276" w:lineRule="auto"/>
        <w:jc w:val="both"/>
      </w:pPr>
      <w:r>
        <w:rPr>
          <w:rFonts w:ascii="Times New Roman" w:hAnsi="Times New Roman" w:cs="Times New Roman"/>
          <w:bCs/>
          <w:sz w:val="28"/>
          <w:szCs w:val="28"/>
        </w:rPr>
        <w:tab/>
        <w:t>При составлении тестовых заданий рекомендуется учитывать следующее:</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bCs/>
          <w:sz w:val="28"/>
          <w:szCs w:val="28"/>
        </w:rPr>
        <w:t xml:space="preserve">- количество заданий по каждой должности должно быть равное </w:t>
      </w:r>
      <w:r>
        <w:rPr>
          <w:rFonts w:ascii="Times New Roman" w:hAnsi="Times New Roman" w:cs="Times New Roman"/>
          <w:bCs/>
          <w:sz w:val="28"/>
          <w:szCs w:val="28"/>
        </w:rPr>
        <w:br/>
        <w:t>(не менее 15 тестовых заданий);</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sz w:val="28"/>
          <w:szCs w:val="28"/>
        </w:rPr>
        <w:t>- общее время на решение теста – не более 40 минут;</w:t>
      </w:r>
    </w:p>
    <w:p w:rsidR="00A072C6" w:rsidRDefault="00A072C6" w:rsidP="00A072C6">
      <w:pPr>
        <w:pStyle w:val="14"/>
        <w:widowControl w:val="0"/>
        <w:shd w:val="clear" w:color="auto" w:fill="FFFFFF"/>
        <w:tabs>
          <w:tab w:val="left" w:pos="142"/>
        </w:tabs>
        <w:spacing w:after="0"/>
        <w:ind w:left="0" w:firstLine="709"/>
        <w:jc w:val="both"/>
      </w:pPr>
      <w:r>
        <w:rPr>
          <w:rFonts w:ascii="Times New Roman" w:hAnsi="Times New Roman" w:cs="Times New Roman"/>
          <w:bCs/>
          <w:sz w:val="28"/>
          <w:szCs w:val="28"/>
        </w:rPr>
        <w:t>- единый стиль оформления тестовых заданий, входящих в один тест;</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содержание тестовых заданий формулируется в виде свернутых суждений в повествовательной форме;</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xml:space="preserve">- отсутствие в тексте преднамеренных подсказок и сленга, а также оценочных </w:t>
      </w:r>
      <w:r>
        <w:rPr>
          <w:rFonts w:ascii="Times New Roman" w:hAnsi="Times New Roman" w:cs="Times New Roman"/>
          <w:sz w:val="28"/>
          <w:szCs w:val="28"/>
        </w:rPr>
        <w:lastRenderedPageBreak/>
        <w:t>суждений автора тестовых заданий, сложноподчиненных конструкций повелительного наклонения («выберите», «вычислите», «укажите» и т. д.);</w:t>
      </w:r>
    </w:p>
    <w:p w:rsidR="00A072C6" w:rsidRDefault="00A072C6" w:rsidP="00A072C6">
      <w:pPr>
        <w:pStyle w:val="14"/>
        <w:widowControl w:val="0"/>
        <w:shd w:val="clear" w:color="auto" w:fill="FFFFFF"/>
        <w:tabs>
          <w:tab w:val="left" w:pos="851"/>
        </w:tabs>
        <w:spacing w:after="0"/>
        <w:ind w:left="0" w:firstLine="709"/>
        <w:jc w:val="both"/>
      </w:pPr>
      <w:r>
        <w:rPr>
          <w:rFonts w:ascii="Times New Roman" w:hAnsi="Times New Roman" w:cs="Times New Roman"/>
          <w:sz w:val="28"/>
          <w:szCs w:val="28"/>
        </w:rPr>
        <w:t xml:space="preserve">- вынесение в начало тестового задания специфического признака (ключевого слова). </w:t>
      </w:r>
    </w:p>
    <w:p w:rsidR="00A072C6" w:rsidRDefault="00A072C6" w:rsidP="00A072C6">
      <w:pPr>
        <w:shd w:val="clear" w:color="auto" w:fill="FFFFFF"/>
        <w:tabs>
          <w:tab w:val="left" w:pos="567"/>
        </w:tabs>
        <w:jc w:val="both"/>
      </w:pPr>
      <w:r>
        <w:rPr>
          <w:rFonts w:ascii="Times New Roman" w:hAnsi="Times New Roman" w:cs="Times New Roman"/>
          <w:bCs/>
          <w:sz w:val="28"/>
          <w:szCs w:val="28"/>
        </w:rPr>
        <w:tab/>
        <w:t xml:space="preserve">Не рекомендуется включать в тестовые задания </w:t>
      </w:r>
      <w:r>
        <w:rPr>
          <w:rFonts w:ascii="Times New Roman" w:hAnsi="Times New Roman" w:cs="Times New Roman"/>
          <w:sz w:val="28"/>
          <w:szCs w:val="28"/>
        </w:rPr>
        <w:t>дискуссионные вопросы и ответы; задания, имеющие громоздкие формулировки; задания с неполной информацией, не позволяющие выбрать единственное решение (набор правильных решений); ответы, содержащие количественные и в то же время качественные признаки.</w:t>
      </w:r>
    </w:p>
    <w:p w:rsidR="00A072C6" w:rsidRDefault="00A072C6" w:rsidP="00A072C6">
      <w:pPr>
        <w:jc w:val="both"/>
      </w:pPr>
      <w:r>
        <w:rPr>
          <w:rFonts w:ascii="Times New Roman" w:hAnsi="Times New Roman" w:cs="Times New Roman"/>
          <w:b/>
          <w:bCs/>
          <w:sz w:val="28"/>
          <w:szCs w:val="28"/>
        </w:rPr>
        <w:tab/>
        <w:t>Собеседование</w:t>
      </w:r>
      <w:r>
        <w:rPr>
          <w:rFonts w:ascii="Times New Roman" w:hAnsi="Times New Roman" w:cs="Times New Roman"/>
          <w:sz w:val="28"/>
          <w:szCs w:val="28"/>
        </w:rPr>
        <w:t xml:space="preserve"> как форма проведения аттестации устанавливается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A072C6" w:rsidRDefault="00A072C6" w:rsidP="00A072C6">
      <w:pPr>
        <w:pStyle w:val="15"/>
        <w:widowControl w:val="0"/>
        <w:spacing w:before="0" w:after="0"/>
        <w:jc w:val="both"/>
      </w:pPr>
      <w:r>
        <w:rPr>
          <w:sz w:val="28"/>
          <w:szCs w:val="28"/>
        </w:rPr>
        <w:tab/>
        <w:t xml:space="preserve">В ходе проведения собеседования члены аттестационной комиссии задают </w:t>
      </w:r>
      <w:proofErr w:type="gramStart"/>
      <w:r>
        <w:rPr>
          <w:sz w:val="28"/>
          <w:szCs w:val="28"/>
        </w:rPr>
        <w:t>аттестуемому</w:t>
      </w:r>
      <w:proofErr w:type="gramEnd"/>
      <w:r>
        <w:rPr>
          <w:sz w:val="28"/>
          <w:szCs w:val="28"/>
        </w:rPr>
        <w:t xml:space="preserve"> вопросы, связанные с осуществлением им профессиональной деятельности по занимаемой должности, заслушивают сообщения аттестуемого работника и уточняют у него интересующую их информацию. Комиссия может предложить работнику самостоятельно оценить свою работу за период, подлежащий аттестации, и выслушать его мнение о том, каким бы мог быть максимальный результат его деятельности, и, если, </w:t>
      </w:r>
      <w:proofErr w:type="gramStart"/>
      <w:r>
        <w:rPr>
          <w:sz w:val="28"/>
          <w:szCs w:val="28"/>
        </w:rPr>
        <w:t>такой результат не достигнут</w:t>
      </w:r>
      <w:proofErr w:type="gramEnd"/>
      <w:r>
        <w:rPr>
          <w:sz w:val="28"/>
          <w:szCs w:val="28"/>
        </w:rPr>
        <w:t xml:space="preserve">, что именно работодатель может сделать для того, чтобы он был достигнут. Проведение собеседования требует создания спокойной обстановки, исключающей нервозность, чтобы работник имел возможность чувствовать себя уверенно и достойно участвовать в диалоге. Собеседование рекомендуется начинать с обсуждения достижений работника, сосредоточиться на положительных результатах. При обсуждении недостатков члены аттестационной комиссии должны быть предельно конкретными, использовать реальные факты, избегать характеристики личных качеств работника, сконцентрироваться на должностных обязанностях; важно избегать критики ради критики и определять конкретные мероприятия по улучшению работы аттестуемого. Вынося общую оценку, члены аттестационной комиссии должны тщательно обосновать ее, предоставить сотруднику возможность высказать собственное мнение.  Закончить собеседование следует на положительной ноте, еще раз подчеркнув свое уважение к работнику и искреннюю заинтересованность в его профессиональном развитии. </w:t>
      </w:r>
    </w:p>
    <w:p w:rsidR="00A072C6" w:rsidRDefault="00A072C6" w:rsidP="00A072C6">
      <w:pPr>
        <w:jc w:val="both"/>
      </w:pPr>
      <w:r>
        <w:rPr>
          <w:rFonts w:ascii="Times New Roman" w:eastAsia="Times New Roman" w:hAnsi="Times New Roman" w:cs="Times New Roman"/>
          <w:sz w:val="28"/>
          <w:szCs w:val="28"/>
        </w:rPr>
        <w:tab/>
        <w:t>Рекомендуемое время проведения собеседования 15-20 минут.</w:t>
      </w:r>
    </w:p>
    <w:p w:rsidR="00A072C6" w:rsidRDefault="00A072C6" w:rsidP="00A072C6">
      <w:pPr>
        <w:jc w:val="both"/>
      </w:pPr>
      <w:r>
        <w:rPr>
          <w:rFonts w:ascii="Times New Roman" w:hAnsi="Times New Roman" w:cs="Times New Roman"/>
          <w:b/>
          <w:bCs/>
          <w:sz w:val="28"/>
          <w:szCs w:val="28"/>
        </w:rPr>
        <w:tab/>
        <w:t>Практическое занятие</w:t>
      </w:r>
      <w:r>
        <w:rPr>
          <w:rFonts w:ascii="Times New Roman" w:hAnsi="Times New Roman" w:cs="Times New Roman"/>
          <w:sz w:val="28"/>
          <w:szCs w:val="28"/>
        </w:rPr>
        <w:t xml:space="preserve"> как форма проведения аттестации устанавливается  для проведения аттестации</w:t>
      </w:r>
      <w:r>
        <w:rPr>
          <w:rFonts w:ascii="Times New Roman" w:eastAsia="Times New Roman" w:hAnsi="Times New Roman" w:cs="Times New Roman"/>
          <w:sz w:val="28"/>
          <w:szCs w:val="28"/>
        </w:rPr>
        <w:t xml:space="preserve"> для </w:t>
      </w:r>
      <w:r>
        <w:rPr>
          <w:rFonts w:ascii="Times New Roman" w:hAnsi="Times New Roman" w:cs="Times New Roman"/>
          <w:sz w:val="28"/>
          <w:szCs w:val="28"/>
        </w:rPr>
        <w:t>специалистов, занимающих должности педагогических работников.</w:t>
      </w:r>
    </w:p>
    <w:p w:rsidR="00A072C6" w:rsidRDefault="00A072C6" w:rsidP="00A072C6">
      <w:pPr>
        <w:jc w:val="both"/>
      </w:pPr>
      <w:r>
        <w:rPr>
          <w:rFonts w:ascii="Times New Roman" w:hAnsi="Times New Roman" w:cs="Times New Roman"/>
          <w:sz w:val="28"/>
          <w:szCs w:val="28"/>
        </w:rPr>
        <w:tab/>
        <w:t>В процессе проведения аттестационных испытаний в форме практического занятия можно определить результативность занятия, а именно: степень конкретности и четкости в постановке целей и задач; эффективность контроля работы получателей услуг на занятии; степень воздействия (влияния) на получателей услуг; уровень достижения поставленных целей и задач на занятии.</w:t>
      </w:r>
    </w:p>
    <w:p w:rsidR="00A072C6" w:rsidRDefault="00A072C6" w:rsidP="00A072C6">
      <w:pPr>
        <w:jc w:val="both"/>
      </w:pPr>
      <w:r>
        <w:rPr>
          <w:rFonts w:ascii="Times New Roman" w:eastAsia="Times New Roman" w:hAnsi="Times New Roman" w:cs="Times New Roman"/>
          <w:sz w:val="28"/>
          <w:szCs w:val="28"/>
        </w:rPr>
        <w:tab/>
        <w:t>При подготовке практического занятия рекомендуется учитывать следующее:</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создание оптимальных условий для проведения занятия;</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соответствие продолжительности занятия санитарными правилами и нормами, стандартам социальных услуг, а также физическому и психологическому состоянию получателей социальных услуг;</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lastRenderedPageBreak/>
        <w:t>определение места занятия среди других занятий в целях соблюдения принципов целостности реабилитационного процесса;</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наличие плана-конспекта занятия, отражающего цели и задачи, этапы и используемые приемы, методы, технологии работы, ожидаемые результаты;</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проведение занятия в соответствии со структурой, обозначенной в плане-конспекте, и его логическая завершенность;</w:t>
      </w:r>
    </w:p>
    <w:p w:rsidR="00A072C6" w:rsidRDefault="00A072C6" w:rsidP="00A072C6">
      <w:pPr>
        <w:pStyle w:val="14"/>
        <w:widowControl w:val="0"/>
        <w:numPr>
          <w:ilvl w:val="0"/>
          <w:numId w:val="16"/>
        </w:numPr>
        <w:spacing w:after="0"/>
        <w:ind w:left="0" w:firstLine="0"/>
        <w:jc w:val="both"/>
      </w:pPr>
      <w:r>
        <w:rPr>
          <w:rFonts w:ascii="Times New Roman" w:eastAsia="Times New Roman" w:hAnsi="Times New Roman" w:cs="Times New Roman"/>
          <w:sz w:val="28"/>
          <w:szCs w:val="28"/>
          <w:lang w:eastAsia="ru-RU"/>
        </w:rPr>
        <w:t>обязательность проведения рефлексии занятия для оптимального планирования последующих занятий.</w:t>
      </w:r>
    </w:p>
    <w:p w:rsidR="00A072C6" w:rsidRDefault="00A072C6" w:rsidP="00A072C6">
      <w:pPr>
        <w:jc w:val="both"/>
      </w:pPr>
      <w:r>
        <w:rPr>
          <w:rFonts w:ascii="Times New Roman" w:eastAsia="Times New Roman" w:hAnsi="Times New Roman" w:cs="Times New Roman"/>
          <w:sz w:val="28"/>
          <w:szCs w:val="28"/>
        </w:rPr>
        <w:tab/>
        <w:t xml:space="preserve">Аттестационное испытание в форме практического занятия </w:t>
      </w:r>
      <w:r>
        <w:rPr>
          <w:rFonts w:ascii="Times New Roman" w:hAnsi="Times New Roman" w:cs="Times New Roman"/>
          <w:sz w:val="28"/>
          <w:szCs w:val="28"/>
        </w:rPr>
        <w:t>дает возможность оценить и личностные качества работника: общую культуру и эрудицию; культуру и грамотность речи; демократичность в общении с получателями услуг.</w:t>
      </w:r>
    </w:p>
    <w:p w:rsidR="00A072C6" w:rsidRDefault="00A072C6" w:rsidP="00A072C6">
      <w:pPr>
        <w:jc w:val="both"/>
      </w:pPr>
      <w:r>
        <w:rPr>
          <w:rFonts w:ascii="Times New Roman" w:eastAsia="Times New Roman" w:hAnsi="Times New Roman" w:cs="Times New Roman"/>
          <w:b/>
          <w:bCs/>
          <w:sz w:val="28"/>
          <w:szCs w:val="28"/>
        </w:rPr>
        <w:tab/>
        <w:t xml:space="preserve">Презентация </w:t>
      </w:r>
      <w:proofErr w:type="spellStart"/>
      <w:r>
        <w:rPr>
          <w:rFonts w:ascii="Times New Roman" w:eastAsia="Times New Roman" w:hAnsi="Times New Roman" w:cs="Times New Roman"/>
          <w:b/>
          <w:bCs/>
          <w:sz w:val="28"/>
          <w:szCs w:val="28"/>
        </w:rPr>
        <w:t>портфолио</w:t>
      </w:r>
      <w:proofErr w:type="spellEnd"/>
      <w:r>
        <w:rPr>
          <w:rFonts w:ascii="Times New Roman" w:eastAsia="Times New Roman" w:hAnsi="Times New Roman" w:cs="Times New Roman"/>
          <w:sz w:val="28"/>
          <w:szCs w:val="28"/>
        </w:rPr>
        <w:t xml:space="preserve"> как форма аттестации может использоваться  для аттестации специалистов любых должностных групп.</w:t>
      </w:r>
    </w:p>
    <w:p w:rsidR="00A072C6" w:rsidRDefault="00A072C6" w:rsidP="00A072C6">
      <w:pPr>
        <w:pStyle w:val="15"/>
        <w:widowControl w:val="0"/>
        <w:shd w:val="clear" w:color="auto" w:fill="FFFFFF"/>
        <w:spacing w:before="0" w:after="0"/>
        <w:jc w:val="both"/>
      </w:pPr>
      <w:r>
        <w:rPr>
          <w:sz w:val="28"/>
          <w:szCs w:val="28"/>
        </w:rPr>
        <w:tab/>
      </w:r>
      <w:proofErr w:type="spellStart"/>
      <w:r>
        <w:rPr>
          <w:sz w:val="28"/>
          <w:szCs w:val="28"/>
        </w:rPr>
        <w:t>Портфолио</w:t>
      </w:r>
      <w:proofErr w:type="spellEnd"/>
      <w:r>
        <w:rPr>
          <w:sz w:val="28"/>
          <w:szCs w:val="28"/>
        </w:rPr>
        <w:t xml:space="preserve"> – это пакет документов, оформленный на бумажном носителе или в электронном виде, содержащий информацию о профессиональных достижениях, реальном качестве работы аттестуемого, динамике изменения качества его профессиональной деятельности. Структура </w:t>
      </w:r>
      <w:proofErr w:type="spellStart"/>
      <w:r>
        <w:rPr>
          <w:sz w:val="28"/>
          <w:szCs w:val="28"/>
        </w:rPr>
        <w:t>портфолио</w:t>
      </w:r>
      <w:proofErr w:type="spellEnd"/>
      <w:r>
        <w:rPr>
          <w:sz w:val="28"/>
          <w:szCs w:val="28"/>
        </w:rPr>
        <w:t xml:space="preserve"> зависит от конкретных задач, которые ставит перед собой аттестующийся работник, т.е. от того, какие направления профессиональной деятельности необходимо представить, и может включать следующие разделы: </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Титульный лист.</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Оглавление.</w:t>
      </w:r>
    </w:p>
    <w:p w:rsidR="00A072C6" w:rsidRDefault="00A072C6" w:rsidP="00A072C6">
      <w:pPr>
        <w:numPr>
          <w:ilvl w:val="0"/>
          <w:numId w:val="17"/>
        </w:numPr>
        <w:suppressAutoHyphens/>
        <w:ind w:left="0" w:firstLine="624"/>
        <w:jc w:val="both"/>
      </w:pPr>
      <w:r>
        <w:rPr>
          <w:rFonts w:ascii="Times New Roman" w:hAnsi="Times New Roman" w:cs="Times New Roman"/>
          <w:bCs/>
          <w:sz w:val="28"/>
          <w:szCs w:val="28"/>
        </w:rPr>
        <w:t>Общие сведения о специалисте.</w:t>
      </w:r>
    </w:p>
    <w:p w:rsidR="00A072C6" w:rsidRDefault="00A072C6" w:rsidP="00A072C6">
      <w:pPr>
        <w:numPr>
          <w:ilvl w:val="0"/>
          <w:numId w:val="17"/>
        </w:numPr>
        <w:suppressAutoHyphens/>
        <w:ind w:left="0" w:firstLine="624"/>
        <w:jc w:val="both"/>
      </w:pPr>
      <w:r>
        <w:rPr>
          <w:rFonts w:ascii="Times New Roman" w:hAnsi="Times New Roman" w:cs="Times New Roman"/>
          <w:bCs/>
          <w:sz w:val="28"/>
          <w:szCs w:val="28"/>
        </w:rPr>
        <w:t xml:space="preserve">Комментарий. </w:t>
      </w:r>
    </w:p>
    <w:p w:rsidR="00A072C6" w:rsidRDefault="00A072C6" w:rsidP="00A072C6">
      <w:pPr>
        <w:numPr>
          <w:ilvl w:val="0"/>
          <w:numId w:val="17"/>
        </w:numPr>
        <w:suppressAutoHyphens/>
        <w:ind w:left="0" w:firstLine="624"/>
        <w:jc w:val="both"/>
      </w:pPr>
      <w:r>
        <w:rPr>
          <w:rFonts w:ascii="Times New Roman" w:hAnsi="Times New Roman" w:cs="Times New Roman"/>
          <w:sz w:val="28"/>
          <w:szCs w:val="28"/>
        </w:rPr>
        <w:t>Основная часть:</w:t>
      </w:r>
    </w:p>
    <w:p w:rsidR="00A072C6" w:rsidRDefault="00A072C6" w:rsidP="00A072C6">
      <w:pPr>
        <w:numPr>
          <w:ilvl w:val="0"/>
          <w:numId w:val="18"/>
        </w:numPr>
        <w:suppressAutoHyphens/>
        <w:jc w:val="both"/>
      </w:pPr>
      <w:r>
        <w:rPr>
          <w:rFonts w:ascii="Times New Roman" w:hAnsi="Times New Roman" w:cs="Times New Roman"/>
          <w:i/>
          <w:sz w:val="28"/>
          <w:szCs w:val="28"/>
        </w:rPr>
        <w:t>документы,</w:t>
      </w:r>
    </w:p>
    <w:p w:rsidR="00A072C6" w:rsidRDefault="00A072C6" w:rsidP="00A072C6">
      <w:pPr>
        <w:numPr>
          <w:ilvl w:val="0"/>
          <w:numId w:val="18"/>
        </w:numPr>
        <w:suppressAutoHyphens/>
        <w:jc w:val="both"/>
      </w:pPr>
      <w:r>
        <w:rPr>
          <w:rFonts w:ascii="Times New Roman" w:hAnsi="Times New Roman" w:cs="Times New Roman"/>
          <w:i/>
          <w:sz w:val="28"/>
          <w:szCs w:val="28"/>
        </w:rPr>
        <w:t>методическое досье (при наличии),</w:t>
      </w:r>
    </w:p>
    <w:p w:rsidR="00A072C6" w:rsidRDefault="00A072C6" w:rsidP="00A072C6">
      <w:pPr>
        <w:numPr>
          <w:ilvl w:val="0"/>
          <w:numId w:val="18"/>
        </w:numPr>
        <w:suppressAutoHyphens/>
        <w:jc w:val="both"/>
      </w:pPr>
      <w:r>
        <w:rPr>
          <w:rFonts w:ascii="Times New Roman" w:hAnsi="Times New Roman" w:cs="Times New Roman"/>
          <w:i/>
          <w:sz w:val="28"/>
          <w:szCs w:val="28"/>
        </w:rPr>
        <w:t xml:space="preserve">диагностика успешности специалиста, </w:t>
      </w:r>
    </w:p>
    <w:p w:rsidR="00A072C6" w:rsidRDefault="00A072C6" w:rsidP="00A072C6">
      <w:pPr>
        <w:numPr>
          <w:ilvl w:val="0"/>
          <w:numId w:val="18"/>
        </w:numPr>
        <w:suppressAutoHyphens/>
        <w:jc w:val="both"/>
      </w:pPr>
      <w:r>
        <w:rPr>
          <w:rFonts w:ascii="Times New Roman" w:hAnsi="Times New Roman" w:cs="Times New Roman"/>
          <w:i/>
          <w:sz w:val="28"/>
          <w:szCs w:val="28"/>
        </w:rPr>
        <w:t>информационно-издательская деятельность,</w:t>
      </w:r>
    </w:p>
    <w:p w:rsidR="00A072C6" w:rsidRDefault="00A072C6" w:rsidP="00A072C6">
      <w:pPr>
        <w:numPr>
          <w:ilvl w:val="0"/>
          <w:numId w:val="18"/>
        </w:numPr>
        <w:suppressAutoHyphens/>
        <w:jc w:val="both"/>
      </w:pPr>
      <w:r>
        <w:rPr>
          <w:rFonts w:ascii="Times New Roman" w:hAnsi="Times New Roman" w:cs="Times New Roman"/>
          <w:i/>
          <w:sz w:val="28"/>
          <w:szCs w:val="28"/>
        </w:rPr>
        <w:t xml:space="preserve">отзывы (по усмотрению </w:t>
      </w:r>
      <w:proofErr w:type="gramStart"/>
      <w:r>
        <w:rPr>
          <w:rFonts w:ascii="Times New Roman" w:hAnsi="Times New Roman" w:cs="Times New Roman"/>
          <w:i/>
          <w:sz w:val="28"/>
          <w:szCs w:val="28"/>
        </w:rPr>
        <w:t>аттестуемого</w:t>
      </w:r>
      <w:proofErr w:type="gramEnd"/>
      <w:r>
        <w:rPr>
          <w:rFonts w:ascii="Times New Roman" w:hAnsi="Times New Roman" w:cs="Times New Roman"/>
          <w:i/>
          <w:sz w:val="28"/>
          <w:szCs w:val="28"/>
        </w:rPr>
        <w:t>),</w:t>
      </w:r>
    </w:p>
    <w:p w:rsidR="00A072C6" w:rsidRDefault="00A072C6" w:rsidP="00A072C6">
      <w:pPr>
        <w:numPr>
          <w:ilvl w:val="0"/>
          <w:numId w:val="18"/>
        </w:numPr>
        <w:suppressAutoHyphens/>
        <w:jc w:val="both"/>
      </w:pPr>
      <w:r>
        <w:rPr>
          <w:rFonts w:ascii="Times New Roman" w:hAnsi="Times New Roman" w:cs="Times New Roman"/>
          <w:i/>
          <w:sz w:val="28"/>
          <w:szCs w:val="28"/>
        </w:rPr>
        <w:t>работа с персоналом (для руководителей).</w:t>
      </w:r>
    </w:p>
    <w:p w:rsidR="00A072C6" w:rsidRDefault="00A072C6" w:rsidP="00A072C6">
      <w:pPr>
        <w:numPr>
          <w:ilvl w:val="0"/>
          <w:numId w:val="17"/>
        </w:numPr>
        <w:suppressAutoHyphens/>
        <w:ind w:left="0" w:firstLine="567"/>
        <w:jc w:val="both"/>
      </w:pPr>
      <w:r>
        <w:rPr>
          <w:rFonts w:ascii="Times New Roman" w:hAnsi="Times New Roman" w:cs="Times New Roman"/>
          <w:sz w:val="28"/>
          <w:szCs w:val="28"/>
        </w:rPr>
        <w:t xml:space="preserve">Заключительная часть: </w:t>
      </w:r>
      <w:r>
        <w:rPr>
          <w:rFonts w:ascii="Times New Roman" w:hAnsi="Times New Roman" w:cs="Times New Roman"/>
          <w:i/>
          <w:sz w:val="28"/>
          <w:szCs w:val="28"/>
        </w:rPr>
        <w:t>библиотека по профилю деятельности.</w:t>
      </w:r>
    </w:p>
    <w:p w:rsidR="00A072C6" w:rsidRDefault="00A072C6" w:rsidP="00A072C6">
      <w:pPr>
        <w:jc w:val="both"/>
      </w:pPr>
      <w:r>
        <w:rPr>
          <w:rFonts w:ascii="Times New Roman" w:hAnsi="Times New Roman" w:cs="Times New Roman"/>
          <w:bCs/>
          <w:sz w:val="28"/>
          <w:szCs w:val="28"/>
        </w:rPr>
        <w:tab/>
        <w:t xml:space="preserve">В раздел «Общие сведения о специалисте» рекомендуется </w:t>
      </w:r>
      <w:r>
        <w:rPr>
          <w:rFonts w:ascii="Times New Roman" w:hAnsi="Times New Roman" w:cs="Times New Roman"/>
          <w:sz w:val="28"/>
          <w:szCs w:val="28"/>
        </w:rPr>
        <w:t xml:space="preserve">включать сведения об аттестуемом работнике (фамилию, имя, отчество </w:t>
      </w:r>
      <w:r>
        <w:rPr>
          <w:rFonts w:ascii="Times New Roman" w:hAnsi="Times New Roman" w:cs="Times New Roman"/>
          <w:sz w:val="28"/>
          <w:szCs w:val="28"/>
        </w:rPr>
        <w:br/>
        <w:t>(при наличии), дату рождения, сведения об образовании (специальности и квалификации /направлении подготовки), о повышении квалификации и стаже работы, информацию о государственных и муниципальных наградах, грамотах, благодарственных письмах и т.д.).</w:t>
      </w:r>
      <w:r>
        <w:rPr>
          <w:rFonts w:ascii="Times New Roman" w:hAnsi="Times New Roman" w:cs="Times New Roman"/>
          <w:color w:val="C00000"/>
          <w:sz w:val="28"/>
          <w:szCs w:val="28"/>
        </w:rPr>
        <w:t xml:space="preserve"> </w:t>
      </w:r>
      <w:r>
        <w:rPr>
          <w:rFonts w:ascii="Times New Roman" w:hAnsi="Times New Roman" w:cs="Times New Roman"/>
          <w:sz w:val="28"/>
          <w:szCs w:val="28"/>
        </w:rPr>
        <w:t>Эти сведения могут подтверждать копиями документов в бумажном или электронном виде.</w:t>
      </w:r>
    </w:p>
    <w:p w:rsidR="00A072C6" w:rsidRDefault="00A072C6" w:rsidP="00A072C6">
      <w:pPr>
        <w:jc w:val="both"/>
      </w:pPr>
      <w:r>
        <w:rPr>
          <w:rFonts w:ascii="Times New Roman" w:hAnsi="Times New Roman" w:cs="Times New Roman"/>
          <w:bCs/>
          <w:sz w:val="28"/>
          <w:szCs w:val="28"/>
        </w:rPr>
        <w:tab/>
        <w:t>Комментарий</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к </w:t>
      </w:r>
      <w:proofErr w:type="spellStart"/>
      <w:r>
        <w:rPr>
          <w:rFonts w:ascii="Times New Roman" w:hAnsi="Times New Roman" w:cs="Times New Roman"/>
          <w:bCs/>
          <w:sz w:val="28"/>
          <w:szCs w:val="28"/>
        </w:rPr>
        <w:t>портфолио</w:t>
      </w:r>
      <w:proofErr w:type="spellEnd"/>
      <w:r>
        <w:rPr>
          <w:rFonts w:ascii="Times New Roman" w:hAnsi="Times New Roman" w:cs="Times New Roman"/>
          <w:sz w:val="28"/>
          <w:szCs w:val="28"/>
        </w:rPr>
        <w:t xml:space="preserve"> может быть представлен в виде отдельного письма читателю, выступления, эссе или параграфа с выражением своих мыслей, объяснительной записки и т.д. Цель такого комментария выявить ценностные ориентации и направленность специалиста, его мотивацию и основные содержательные цели в работе. </w:t>
      </w:r>
    </w:p>
    <w:p w:rsidR="00A072C6" w:rsidRDefault="00A072C6" w:rsidP="00A072C6">
      <w:pPr>
        <w:jc w:val="both"/>
      </w:pPr>
      <w:r>
        <w:rPr>
          <w:rFonts w:ascii="Times New Roman" w:hAnsi="Times New Roman" w:cs="Times New Roman"/>
          <w:sz w:val="28"/>
          <w:szCs w:val="28"/>
        </w:rPr>
        <w:tab/>
        <w:t xml:space="preserve">Содержание основной части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наименования подразделов, входящих в ее состав, могут определяться самим аттестуемым в зависимости от специфики его профессиональной деятельности. </w:t>
      </w:r>
    </w:p>
    <w:p w:rsidR="00A072C6" w:rsidRDefault="00A072C6" w:rsidP="00A072C6">
      <w:pPr>
        <w:jc w:val="both"/>
      </w:pPr>
      <w:r>
        <w:rPr>
          <w:rFonts w:ascii="Times New Roman" w:hAnsi="Times New Roman" w:cs="Times New Roman"/>
          <w:sz w:val="28"/>
          <w:szCs w:val="28"/>
        </w:rPr>
        <w:tab/>
        <w:t>В подразделе «</w:t>
      </w:r>
      <w:r>
        <w:rPr>
          <w:rFonts w:ascii="Times New Roman" w:hAnsi="Times New Roman" w:cs="Times New Roman"/>
          <w:i/>
          <w:sz w:val="28"/>
          <w:szCs w:val="28"/>
        </w:rPr>
        <w:t>Документы»</w:t>
      </w:r>
      <w:r>
        <w:rPr>
          <w:rFonts w:ascii="Times New Roman" w:hAnsi="Times New Roman" w:cs="Times New Roman"/>
          <w:sz w:val="28"/>
          <w:szCs w:val="28"/>
        </w:rPr>
        <w:t xml:space="preserve"> могут размещаться документы, </w:t>
      </w:r>
      <w:r>
        <w:rPr>
          <w:rFonts w:ascii="Times New Roman" w:hAnsi="Times New Roman" w:cs="Times New Roman"/>
          <w:sz w:val="28"/>
          <w:szCs w:val="28"/>
        </w:rPr>
        <w:lastRenderedPageBreak/>
        <w:t xml:space="preserve">регламентирующие работу специалиста: должностная инструкция, локальные акты учреждения, перечень законов и иных правовых актов. </w:t>
      </w:r>
    </w:p>
    <w:p w:rsidR="00A072C6" w:rsidRDefault="00A072C6" w:rsidP="00A072C6">
      <w:pPr>
        <w:jc w:val="both"/>
      </w:pPr>
      <w:r>
        <w:rPr>
          <w:rFonts w:ascii="Times New Roman" w:hAnsi="Times New Roman" w:cs="Times New Roman"/>
          <w:i/>
          <w:sz w:val="28"/>
          <w:szCs w:val="28"/>
        </w:rPr>
        <w:tab/>
        <w:t>Методическое досье</w:t>
      </w:r>
      <w:r>
        <w:rPr>
          <w:rFonts w:ascii="Times New Roman" w:hAnsi="Times New Roman" w:cs="Times New Roman"/>
          <w:sz w:val="28"/>
          <w:szCs w:val="28"/>
        </w:rPr>
        <w:t xml:space="preserve"> представляет собой собрание различных творческих, проектных, исследовательских работ, авторских методик, разработок, программ и т.д. Цель этого подраздела демонстрировать основные направления профессиональной активности специалиста: участие в научных конференциях, семинарах, конкурсах, социальных чтениях и др. </w:t>
      </w:r>
    </w:p>
    <w:p w:rsidR="00A072C6" w:rsidRPr="005E2361" w:rsidRDefault="00A072C6" w:rsidP="00A072C6">
      <w:pPr>
        <w:pStyle w:val="af2"/>
        <w:spacing w:after="0"/>
        <w:ind w:left="0"/>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«Диагностика успешности специалиста»</w:t>
      </w:r>
      <w:r>
        <w:rPr>
          <w:rFonts w:ascii="Times New Roman" w:hAnsi="Times New Roman" w:cs="Times New Roman"/>
          <w:sz w:val="28"/>
          <w:szCs w:val="28"/>
        </w:rPr>
        <w:t xml:space="preserve"> предполагает представление динамики результатов профессиональной деятельности работника за определённый период. </w:t>
      </w:r>
      <w:proofErr w:type="gramStart"/>
      <w:r>
        <w:rPr>
          <w:rFonts w:ascii="Times New Roman" w:hAnsi="Times New Roman" w:cs="Times New Roman"/>
          <w:sz w:val="28"/>
          <w:szCs w:val="28"/>
        </w:rPr>
        <w:t>Здесь можно разместить сравнительный анализ (мониторинг) качества предоставляемых услуг, использования современных технологий и т.д.; материалы диагностик; материалы методической работы специалиста (участие в профессиональных творческих конкурсах, методическом объединении; организация и проведение мастер-классов, «круглых столов»; научно-исследовательская и экспериментальная работа; подготовка творческих отчётов, докладов, рефератов и др.); методические разработки, фото- и видеоматериалы проведенных мероприятий;</w:t>
      </w:r>
      <w:proofErr w:type="gramEnd"/>
      <w:r>
        <w:rPr>
          <w:rFonts w:ascii="Times New Roman" w:hAnsi="Times New Roman" w:cs="Times New Roman"/>
          <w:sz w:val="28"/>
          <w:szCs w:val="28"/>
        </w:rPr>
        <w:t xml:space="preserve"> информацию о материально-технической базе учреждения (для руководителей); другие материалы по усмотрению специалиста.</w:t>
      </w:r>
    </w:p>
    <w:p w:rsidR="00A072C6" w:rsidRDefault="00A072C6" w:rsidP="00A072C6">
      <w:pPr>
        <w:jc w:val="both"/>
      </w:pPr>
      <w:r>
        <w:rPr>
          <w:rFonts w:ascii="Times New Roman" w:hAnsi="Times New Roman" w:cs="Times New Roman"/>
          <w:bCs/>
          <w:sz w:val="28"/>
          <w:szCs w:val="28"/>
        </w:rPr>
        <w:tab/>
        <w:t>В подраздел</w:t>
      </w:r>
      <w:r>
        <w:rPr>
          <w:rFonts w:ascii="Times New Roman" w:hAnsi="Times New Roman" w:cs="Times New Roman"/>
          <w:bCs/>
          <w:i/>
          <w:sz w:val="28"/>
          <w:szCs w:val="28"/>
        </w:rPr>
        <w:t xml:space="preserve"> Информационно-издательская деятельность» </w:t>
      </w:r>
      <w:r>
        <w:rPr>
          <w:rFonts w:ascii="Times New Roman" w:hAnsi="Times New Roman" w:cs="Times New Roman"/>
          <w:bCs/>
          <w:sz w:val="28"/>
          <w:szCs w:val="28"/>
        </w:rPr>
        <w:t>рекомендуется включать сведения о</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взаимодействии со средствами массовой информации (копии публикаций, информация об участии в теле - и </w:t>
      </w:r>
      <w:proofErr w:type="spellStart"/>
      <w:r>
        <w:rPr>
          <w:rFonts w:ascii="Times New Roman" w:hAnsi="Times New Roman" w:cs="Times New Roman"/>
          <w:bCs/>
          <w:sz w:val="28"/>
          <w:szCs w:val="28"/>
        </w:rPr>
        <w:t>радиосюжетах</w:t>
      </w:r>
      <w:proofErr w:type="spellEnd"/>
      <w:r>
        <w:rPr>
          <w:rFonts w:ascii="Times New Roman" w:hAnsi="Times New Roman" w:cs="Times New Roman"/>
          <w:bCs/>
          <w:sz w:val="28"/>
          <w:szCs w:val="28"/>
        </w:rPr>
        <w:t xml:space="preserve"> и др.), пресс-релизы, печатные издания (буклеты, памятки, информационные листы, брошюры и пр.), другие информационно-разъяснительные материалы.</w:t>
      </w:r>
    </w:p>
    <w:p w:rsidR="00A072C6" w:rsidRDefault="00A072C6" w:rsidP="00A072C6">
      <w:pPr>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«Отзывы» </w:t>
      </w:r>
      <w:r>
        <w:rPr>
          <w:rFonts w:ascii="Times New Roman" w:hAnsi="Times New Roman" w:cs="Times New Roman"/>
          <w:bCs/>
          <w:sz w:val="28"/>
          <w:szCs w:val="28"/>
        </w:rPr>
        <w:t>может включать</w:t>
      </w:r>
      <w:r>
        <w:rPr>
          <w:rFonts w:ascii="Times New Roman" w:hAnsi="Times New Roman" w:cs="Times New Roman"/>
          <w:sz w:val="28"/>
          <w:szCs w:val="28"/>
        </w:rPr>
        <w:t xml:space="preserve"> информацию об отношении специалиста к различным видам деятельности, представленную администрацией организации, коллегами, получателями услуг, социальными партнёрами.</w:t>
      </w:r>
    </w:p>
    <w:p w:rsidR="00A072C6" w:rsidRDefault="00A072C6" w:rsidP="00A072C6">
      <w:pPr>
        <w:jc w:val="both"/>
      </w:pPr>
      <w:r>
        <w:rPr>
          <w:rFonts w:ascii="Times New Roman" w:hAnsi="Times New Roman" w:cs="Times New Roman"/>
          <w:sz w:val="28"/>
          <w:szCs w:val="28"/>
        </w:rPr>
        <w:tab/>
        <w:t>Подраздел</w:t>
      </w:r>
      <w:r>
        <w:rPr>
          <w:rFonts w:ascii="Times New Roman" w:hAnsi="Times New Roman" w:cs="Times New Roman"/>
          <w:i/>
          <w:sz w:val="28"/>
          <w:szCs w:val="28"/>
        </w:rPr>
        <w:t xml:space="preserve"> «Работа с персоналом» </w:t>
      </w:r>
      <w:r>
        <w:rPr>
          <w:rFonts w:ascii="Times New Roman" w:hAnsi="Times New Roman" w:cs="Times New Roman"/>
          <w:sz w:val="28"/>
          <w:szCs w:val="28"/>
        </w:rPr>
        <w:t>(рекомендуется для руководителей) предполагает</w:t>
      </w:r>
      <w:r>
        <w:rPr>
          <w:rFonts w:ascii="Times New Roman" w:hAnsi="Times New Roman" w:cs="Times New Roman"/>
          <w:i/>
          <w:sz w:val="28"/>
          <w:szCs w:val="28"/>
        </w:rPr>
        <w:t xml:space="preserve"> </w:t>
      </w:r>
      <w:r>
        <w:rPr>
          <w:rFonts w:ascii="Times New Roman" w:hAnsi="Times New Roman" w:cs="Times New Roman"/>
          <w:sz w:val="28"/>
          <w:szCs w:val="28"/>
        </w:rPr>
        <w:t>представление системы работы с кадрами, информации об участии работников в корпоративной жизни организации и мероприятиях, значимых для организации, сведения о повышении квалификации работников, результаты аттестации и (или) независимой оценки квалификации.</w:t>
      </w:r>
    </w:p>
    <w:p w:rsidR="00A072C6" w:rsidRDefault="00A072C6" w:rsidP="00A072C6">
      <w:pPr>
        <w:jc w:val="both"/>
      </w:pPr>
      <w:r>
        <w:rPr>
          <w:rFonts w:ascii="Times New Roman" w:hAnsi="Times New Roman" w:cs="Times New Roman"/>
          <w:sz w:val="28"/>
          <w:szCs w:val="28"/>
        </w:rPr>
        <w:tab/>
        <w:t>Заключительная часть: «</w:t>
      </w:r>
      <w:r>
        <w:rPr>
          <w:rFonts w:ascii="Times New Roman" w:hAnsi="Times New Roman" w:cs="Times New Roman"/>
          <w:i/>
          <w:sz w:val="28"/>
          <w:szCs w:val="28"/>
        </w:rPr>
        <w:t xml:space="preserve">Библиотека по профилю деятельности» </w:t>
      </w:r>
      <w:r>
        <w:rPr>
          <w:rFonts w:ascii="Times New Roman" w:hAnsi="Times New Roman" w:cs="Times New Roman"/>
          <w:sz w:val="28"/>
          <w:szCs w:val="28"/>
        </w:rPr>
        <w:t>может включать словарь терминов, связанных с профессиональной деятельностью специалиста, список полезной литературы, электронные книги, статьи и т.д.</w:t>
      </w:r>
    </w:p>
    <w:p w:rsidR="00A072C6" w:rsidRDefault="00A072C6" w:rsidP="00A072C6">
      <w:pPr>
        <w:jc w:val="both"/>
      </w:pPr>
      <w:r>
        <w:rPr>
          <w:rFonts w:ascii="Times New Roman" w:eastAsia="Times New Roman" w:hAnsi="Times New Roman" w:cs="Times New Roman"/>
          <w:sz w:val="28"/>
          <w:szCs w:val="28"/>
        </w:rPr>
        <w:tab/>
        <w:t xml:space="preserve">При оформлении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рекомендуется структурировать материал, излагать его логично и лаконично, наглядно, используя фотографии, графики, диаграммы, таблицы, схемы и т.д. Каждый отдельный материал, помещённый в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датируется. </w:t>
      </w:r>
      <w:r>
        <w:rPr>
          <w:rFonts w:ascii="Times New Roman" w:hAnsi="Times New Roman" w:cs="Times New Roman"/>
          <w:sz w:val="28"/>
          <w:szCs w:val="28"/>
        </w:rPr>
        <w:t xml:space="preserve">Помещение 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не обоснованных работником материалов может снижать ценность свидетель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офессиональной компетентности специалиста.</w:t>
      </w:r>
    </w:p>
    <w:p w:rsidR="00A072C6" w:rsidRDefault="00A072C6" w:rsidP="00A072C6">
      <w:pPr>
        <w:jc w:val="both"/>
      </w:pPr>
      <w:r>
        <w:rPr>
          <w:rFonts w:ascii="Times New Roman" w:eastAsia="Times New Roman" w:hAnsi="Times New Roman" w:cs="Times New Roman"/>
          <w:sz w:val="28"/>
          <w:szCs w:val="28"/>
        </w:rPr>
        <w:tab/>
        <w:t>Продолжительность презентации 10-15 минут.</w:t>
      </w:r>
    </w:p>
    <w:p w:rsidR="00A072C6" w:rsidRPr="00256AED" w:rsidRDefault="00A072C6" w:rsidP="00A072C6">
      <w:pPr>
        <w:tabs>
          <w:tab w:val="left" w:pos="0"/>
        </w:tabs>
        <w:rPr>
          <w:rFonts w:ascii="Times New Roman" w:hAnsi="Times New Roman"/>
        </w:rPr>
      </w:pPr>
    </w:p>
    <w:p w:rsidR="00A072C6" w:rsidRPr="00256AED" w:rsidRDefault="00A072C6" w:rsidP="00A072C6">
      <w:pPr>
        <w:pStyle w:val="210"/>
        <w:tabs>
          <w:tab w:val="left" w:pos="0"/>
        </w:tabs>
        <w:spacing w:after="0" w:line="240" w:lineRule="auto"/>
        <w:ind w:left="0"/>
        <w:rPr>
          <w:rFonts w:ascii="Times New Roman" w:hAnsi="Times New Roman" w:cs="Times New Roman"/>
          <w:sz w:val="24"/>
          <w:szCs w:val="24"/>
        </w:rPr>
      </w:pPr>
    </w:p>
    <w:p w:rsidR="00A072C6" w:rsidRDefault="00A072C6" w:rsidP="00A072C6">
      <w:pPr>
        <w:jc w:val="both"/>
        <w:rPr>
          <w:rFonts w:ascii="Times New Roman" w:hAnsi="Times New Roman"/>
        </w:rPr>
      </w:pPr>
    </w:p>
    <w:p w:rsidR="00A072C6" w:rsidRDefault="00A072C6" w:rsidP="00A072C6">
      <w:pPr>
        <w:jc w:val="center"/>
        <w:rPr>
          <w:rFonts w:ascii="Times New Roman" w:hAnsi="Times New Roman"/>
          <w:bCs/>
        </w:rPr>
      </w:pPr>
    </w:p>
    <w:p w:rsidR="00A072C6" w:rsidRDefault="00A072C6" w:rsidP="00A072C6">
      <w:pPr>
        <w:spacing w:line="360" w:lineRule="auto"/>
        <w:jc w:val="both"/>
        <w:rPr>
          <w:rFonts w:ascii="Times New Roman" w:hAnsi="Times New Roman" w:cs="Times New Roman"/>
          <w:sz w:val="28"/>
          <w:szCs w:val="28"/>
        </w:rPr>
      </w:pPr>
    </w:p>
    <w:sectPr w:rsidR="00A072C6" w:rsidSect="00FF27F8">
      <w:footerReference w:type="even" r:id="rId10"/>
      <w:footerReference w:type="default" r:id="rId11"/>
      <w:type w:val="continuous"/>
      <w:pgSz w:w="11900" w:h="16840"/>
      <w:pgMar w:top="575" w:right="703" w:bottom="494" w:left="111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5C47" w:rsidRDefault="00D75C47" w:rsidP="00F6002D">
      <w:r>
        <w:separator/>
      </w:r>
    </w:p>
  </w:endnote>
  <w:endnote w:type="continuationSeparator" w:id="0">
    <w:p w:rsidR="00D75C47" w:rsidRDefault="00D75C47" w:rsidP="00F60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4">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2D" w:rsidRDefault="00DA1B06">
    <w:pPr>
      <w:rPr>
        <w:sz w:val="2"/>
        <w:szCs w:val="2"/>
      </w:rPr>
    </w:pPr>
    <w:r w:rsidRPr="00DA1B06">
      <w:pict>
        <v:shapetype id="_x0000_t202" coordsize="21600,21600" o:spt="202" path="m,l,21600r21600,l21600,xe">
          <v:stroke joinstyle="miter"/>
          <v:path gradientshapeok="t" o:connecttype="rect"/>
        </v:shapetype>
        <v:shape id="_x0000_s2053" type="#_x0000_t202" style="position:absolute;margin-left:567.8pt;margin-top:815pt;width:7.7pt;height:12pt;z-index:-188744064;mso-wrap-style:none;mso-wrap-distance-left:5pt;mso-wrap-distance-right:5pt;mso-position-horizontal-relative:page;mso-position-vertical-relative:page" wrapcoords="0 0" filled="f" stroked="f">
          <v:textbox style="mso-next-textbox:#_x0000_s2053;mso-fit-shape-to-text:t" inset="0,0,0,0">
            <w:txbxContent>
              <w:p w:rsidR="00F6002D" w:rsidRDefault="00DA1B06">
                <w:pPr>
                  <w:pStyle w:val="a8"/>
                  <w:shd w:val="clear" w:color="auto" w:fill="auto"/>
                  <w:spacing w:line="240" w:lineRule="auto"/>
                </w:pPr>
                <w:fldSimple w:instr=" PAGE \* MERGEFORMAT ">
                  <w:r w:rsidR="001B6EE1" w:rsidRPr="001B6EE1">
                    <w:rPr>
                      <w:rStyle w:val="a9"/>
                      <w:b/>
                      <w:bCs/>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2D" w:rsidRDefault="00F6002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02D" w:rsidRDefault="00DA1B06">
    <w:pPr>
      <w:rPr>
        <w:sz w:val="2"/>
        <w:szCs w:val="2"/>
      </w:rPr>
    </w:pPr>
    <w:r w:rsidRPr="00DA1B06">
      <w:pict>
        <v:shapetype id="_x0000_t202" coordsize="21600,21600" o:spt="202" path="m,l,21600r21600,l21600,xe">
          <v:stroke joinstyle="miter"/>
          <v:path gradientshapeok="t" o:connecttype="rect"/>
        </v:shapetype>
        <v:shape id="_x0000_s2049" type="#_x0000_t202" style="position:absolute;margin-left:551.35pt;margin-top:815pt;width:9.1pt;height:14.4pt;z-index:-188744060;mso-wrap-style:none;mso-wrap-distance-left:5pt;mso-wrap-distance-right:5pt;mso-position-horizontal-relative:page;mso-position-vertical-relative:page" wrapcoords="0 0" filled="f" stroked="f">
          <v:textbox style="mso-fit-shape-to-text:t" inset="0,0,0,0">
            <w:txbxContent>
              <w:p w:rsidR="00F6002D" w:rsidRPr="0010399F" w:rsidRDefault="00F6002D" w:rsidP="0010399F"/>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5C47" w:rsidRDefault="00D75C47"/>
  </w:footnote>
  <w:footnote w:type="continuationSeparator" w:id="0">
    <w:p w:rsidR="00D75C47" w:rsidRDefault="00D75C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right"/>
      <w:pPr>
        <w:tabs>
          <w:tab w:val="num" w:pos="0"/>
        </w:tabs>
        <w:ind w:left="720" w:hanging="360"/>
      </w:pPr>
      <w:rPr>
        <w:rFonts w:ascii="Times New Roman" w:hAnsi="Times New Roman" w:cs="Times New Roman"/>
        <w:b w:val="0"/>
        <w:i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94C4BD3"/>
    <w:multiLevelType w:val="hybridMultilevel"/>
    <w:tmpl w:val="10D06B4E"/>
    <w:lvl w:ilvl="0" w:tplc="4A7612A2">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E4892"/>
    <w:multiLevelType w:val="hybridMultilevel"/>
    <w:tmpl w:val="4A307CC8"/>
    <w:lvl w:ilvl="0" w:tplc="FA5A0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5E004B"/>
    <w:multiLevelType w:val="hybridMultilevel"/>
    <w:tmpl w:val="19BC8896"/>
    <w:lvl w:ilvl="0" w:tplc="B0B21514">
      <w:start w:val="1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85021"/>
    <w:multiLevelType w:val="hybridMultilevel"/>
    <w:tmpl w:val="9566F0CE"/>
    <w:lvl w:ilvl="0" w:tplc="849CE736">
      <w:start w:val="8"/>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F60732"/>
    <w:multiLevelType w:val="multilevel"/>
    <w:tmpl w:val="7564121E"/>
    <w:lvl w:ilvl="0">
      <w:start w:val="4"/>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C293901"/>
    <w:multiLevelType w:val="multilevel"/>
    <w:tmpl w:val="4118B77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A43D57"/>
    <w:multiLevelType w:val="multilevel"/>
    <w:tmpl w:val="03B8088E"/>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68163B7"/>
    <w:multiLevelType w:val="multilevel"/>
    <w:tmpl w:val="42E010C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9C40F84"/>
    <w:multiLevelType w:val="hybridMultilevel"/>
    <w:tmpl w:val="04440FD2"/>
    <w:lvl w:ilvl="0" w:tplc="21CCD7E4">
      <w:start w:val="8"/>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2F2392"/>
    <w:multiLevelType w:val="hybridMultilevel"/>
    <w:tmpl w:val="34E6C9A2"/>
    <w:lvl w:ilvl="0" w:tplc="9E303C0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B121D7"/>
    <w:multiLevelType w:val="hybridMultilevel"/>
    <w:tmpl w:val="15E40CFA"/>
    <w:lvl w:ilvl="0" w:tplc="C55AACD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DE4BC5"/>
    <w:multiLevelType w:val="multilevel"/>
    <w:tmpl w:val="1E6EC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2E416C"/>
    <w:multiLevelType w:val="multilevel"/>
    <w:tmpl w:val="655E3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D732FA"/>
    <w:multiLevelType w:val="multilevel"/>
    <w:tmpl w:val="655E38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5"/>
  </w:num>
  <w:num w:numId="3">
    <w:abstractNumId w:val="11"/>
  </w:num>
  <w:num w:numId="4">
    <w:abstractNumId w:val="9"/>
  </w:num>
  <w:num w:numId="5">
    <w:abstractNumId w:val="17"/>
  </w:num>
  <w:num w:numId="6">
    <w:abstractNumId w:val="13"/>
  </w:num>
  <w:num w:numId="7">
    <w:abstractNumId w:val="14"/>
  </w:num>
  <w:num w:numId="8">
    <w:abstractNumId w:val="4"/>
  </w:num>
  <w:num w:numId="9">
    <w:abstractNumId w:val="7"/>
  </w:num>
  <w:num w:numId="10">
    <w:abstractNumId w:val="12"/>
  </w:num>
  <w:num w:numId="11">
    <w:abstractNumId w:val="10"/>
  </w:num>
  <w:num w:numId="12">
    <w:abstractNumId w:val="6"/>
  </w:num>
  <w:num w:numId="13">
    <w:abstractNumId w:val="8"/>
  </w:num>
  <w:num w:numId="14">
    <w:abstractNumId w:val="0"/>
  </w:num>
  <w:num w:numId="15">
    <w:abstractNumId w:val="5"/>
  </w:num>
  <w:num w:numId="16">
    <w:abstractNumId w:val="1"/>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13314">
      <o:colormenu v:ext="edit" strokecolor="none"/>
    </o:shapedefaults>
    <o:shapelayout v:ext="edit">
      <o:idmap v:ext="edit" data="2"/>
    </o:shapelayout>
  </w:hdrShapeDefaults>
  <w:footnotePr>
    <w:footnote w:id="-1"/>
    <w:footnote w:id="0"/>
  </w:footnotePr>
  <w:endnotePr>
    <w:endnote w:id="-1"/>
    <w:endnote w:id="0"/>
  </w:endnotePr>
  <w:compat>
    <w:doNotExpandShiftReturn/>
    <w:useFELayout/>
  </w:compat>
  <w:rsids>
    <w:rsidRoot w:val="00F6002D"/>
    <w:rsid w:val="00015209"/>
    <w:rsid w:val="0008083F"/>
    <w:rsid w:val="000D32D0"/>
    <w:rsid w:val="0010399F"/>
    <w:rsid w:val="001071CA"/>
    <w:rsid w:val="00143898"/>
    <w:rsid w:val="00174C4A"/>
    <w:rsid w:val="001B6EE1"/>
    <w:rsid w:val="002275FC"/>
    <w:rsid w:val="00390A37"/>
    <w:rsid w:val="003B3AC2"/>
    <w:rsid w:val="00483491"/>
    <w:rsid w:val="00564FFE"/>
    <w:rsid w:val="005F0F0C"/>
    <w:rsid w:val="00636756"/>
    <w:rsid w:val="00696CCC"/>
    <w:rsid w:val="007C0B09"/>
    <w:rsid w:val="007E4E66"/>
    <w:rsid w:val="00831C43"/>
    <w:rsid w:val="00A072C6"/>
    <w:rsid w:val="00C14165"/>
    <w:rsid w:val="00C46E27"/>
    <w:rsid w:val="00D75C47"/>
    <w:rsid w:val="00DA1B06"/>
    <w:rsid w:val="00F55718"/>
    <w:rsid w:val="00F6002D"/>
    <w:rsid w:val="00FF27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6002D"/>
    <w:rPr>
      <w:color w:val="000000"/>
    </w:rPr>
  </w:style>
  <w:style w:type="paragraph" w:styleId="1">
    <w:name w:val="heading 1"/>
    <w:basedOn w:val="a"/>
    <w:next w:val="a"/>
    <w:link w:val="10"/>
    <w:uiPriority w:val="9"/>
    <w:qFormat/>
    <w:rsid w:val="00A072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A072C6"/>
    <w:pPr>
      <w:keepNext/>
      <w:widowControl/>
      <w:numPr>
        <w:ilvl w:val="4"/>
        <w:numId w:val="1"/>
      </w:numPr>
      <w:suppressAutoHyphens/>
      <w:jc w:val="right"/>
      <w:outlineLvl w:val="4"/>
    </w:pPr>
    <w:rPr>
      <w:rFonts w:ascii="Times New Roman" w:hAnsi="Times New Roman" w:cs="Times New Roman"/>
      <w:color w:val="auto"/>
      <w:sz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6002D"/>
    <w:rPr>
      <w:color w:val="0066CC"/>
      <w:u w:val="single"/>
    </w:rPr>
  </w:style>
  <w:style w:type="character" w:customStyle="1" w:styleId="Exact">
    <w:name w:val="Подпись к картинке Exact"/>
    <w:basedOn w:val="a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a4"/>
    <w:rsid w:val="00F6002D"/>
  </w:style>
  <w:style w:type="character" w:customStyle="1" w:styleId="3">
    <w:name w:val="Основной текст (3)_"/>
    <w:basedOn w:val="a0"/>
    <w:link w:val="30"/>
    <w:rsid w:val="00F6002D"/>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F6002D"/>
    <w:rPr>
      <w:color w:val="000000"/>
      <w:spacing w:val="0"/>
      <w:w w:val="100"/>
      <w:position w:val="0"/>
      <w:lang w:val="ru-RU" w:eastAsia="ru-RU" w:bidi="ru-RU"/>
    </w:rPr>
  </w:style>
  <w:style w:type="character" w:customStyle="1" w:styleId="2">
    <w:name w:val="Основной текст (2)_"/>
    <w:basedOn w:val="a0"/>
    <w:link w:val="2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F6002D"/>
    <w:rPr>
      <w:color w:val="000000"/>
      <w:spacing w:val="0"/>
      <w:w w:val="100"/>
      <w:position w:val="0"/>
      <w:lang w:val="ru-RU" w:eastAsia="ru-RU" w:bidi="ru-RU"/>
    </w:rPr>
  </w:style>
  <w:style w:type="character" w:customStyle="1" w:styleId="22">
    <w:name w:val="Основной текст (2)"/>
    <w:basedOn w:val="2"/>
    <w:rsid w:val="00F6002D"/>
    <w:rPr>
      <w:color w:val="000000"/>
      <w:spacing w:val="0"/>
      <w:w w:val="100"/>
      <w:position w:val="0"/>
      <w:lang w:val="ru-RU" w:eastAsia="ru-RU" w:bidi="ru-RU"/>
    </w:rPr>
  </w:style>
  <w:style w:type="character" w:customStyle="1" w:styleId="a4">
    <w:name w:val="Подпись к картинке_"/>
    <w:basedOn w:val="a0"/>
    <w:link w:val="a5"/>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картинке"/>
    <w:basedOn w:val="a4"/>
    <w:rsid w:val="00F6002D"/>
    <w:rPr>
      <w:color w:val="000000"/>
      <w:spacing w:val="0"/>
      <w:w w:val="100"/>
      <w:position w:val="0"/>
      <w:lang w:val="ru-RU" w:eastAsia="ru-RU" w:bidi="ru-RU"/>
    </w:rPr>
  </w:style>
  <w:style w:type="character" w:customStyle="1" w:styleId="2Exact">
    <w:name w:val="Подпись к картинке (2) Exact"/>
    <w:basedOn w:val="a0"/>
    <w:link w:val="23"/>
    <w:rsid w:val="00F6002D"/>
    <w:rPr>
      <w:rFonts w:ascii="Times New Roman" w:eastAsia="Times New Roman" w:hAnsi="Times New Roman" w:cs="Times New Roman"/>
      <w:b/>
      <w:bCs/>
      <w:i w:val="0"/>
      <w:iCs w:val="0"/>
      <w:smallCaps w:val="0"/>
      <w:strike w:val="0"/>
      <w:sz w:val="18"/>
      <w:szCs w:val="18"/>
      <w:u w:val="none"/>
    </w:rPr>
  </w:style>
  <w:style w:type="character" w:customStyle="1" w:styleId="2Exact0">
    <w:name w:val="Подпись к картинке (2) Exact"/>
    <w:basedOn w:val="2Exact"/>
    <w:rsid w:val="00F6002D"/>
    <w:rPr>
      <w:color w:val="000000"/>
      <w:spacing w:val="0"/>
      <w:w w:val="100"/>
      <w:position w:val="0"/>
      <w:lang w:val="ru-RU" w:eastAsia="ru-RU" w:bidi="ru-RU"/>
    </w:rPr>
  </w:style>
  <w:style w:type="character" w:customStyle="1" w:styleId="2Exact1">
    <w:name w:val="Основной текст (2) Exact"/>
    <w:basedOn w:val="a0"/>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
    <w:rsid w:val="00F6002D"/>
    <w:rPr>
      <w:color w:val="000000"/>
      <w:spacing w:val="0"/>
      <w:w w:val="100"/>
      <w:position w:val="0"/>
      <w:lang w:val="ru-RU" w:eastAsia="ru-RU" w:bidi="ru-RU"/>
    </w:rPr>
  </w:style>
  <w:style w:type="character" w:customStyle="1" w:styleId="2Exact3">
    <w:name w:val="Основной текст (2) Exact"/>
    <w:basedOn w:val="2"/>
    <w:rsid w:val="00F6002D"/>
    <w:rPr>
      <w:color w:val="000000"/>
      <w:spacing w:val="0"/>
      <w:w w:val="100"/>
      <w:position w:val="0"/>
      <w:lang w:val="ru-RU" w:eastAsia="ru-RU" w:bidi="ru-RU"/>
    </w:rPr>
  </w:style>
  <w:style w:type="character" w:customStyle="1" w:styleId="Exact1">
    <w:name w:val="Подпись к картинке Exact"/>
    <w:basedOn w:val="a4"/>
    <w:rsid w:val="00F6002D"/>
    <w:rPr>
      <w:color w:val="000000"/>
      <w:spacing w:val="0"/>
      <w:w w:val="100"/>
      <w:position w:val="0"/>
      <w:u w:val="single"/>
      <w:lang w:val="ru-RU" w:eastAsia="ru-RU" w:bidi="ru-RU"/>
    </w:rPr>
  </w:style>
  <w:style w:type="character" w:customStyle="1" w:styleId="Exact2">
    <w:name w:val="Подпись к картинке Exact"/>
    <w:basedOn w:val="a4"/>
    <w:rsid w:val="00F6002D"/>
    <w:rPr>
      <w:color w:val="000000"/>
      <w:spacing w:val="0"/>
      <w:w w:val="100"/>
      <w:position w:val="0"/>
      <w:lang w:val="ru-RU" w:eastAsia="ru-RU" w:bidi="ru-RU"/>
    </w:rPr>
  </w:style>
  <w:style w:type="character" w:customStyle="1" w:styleId="Exact3">
    <w:name w:val="Подпись к картинке Exact"/>
    <w:basedOn w:val="a4"/>
    <w:rsid w:val="00F6002D"/>
    <w:rPr>
      <w:color w:val="000000"/>
      <w:spacing w:val="0"/>
      <w:w w:val="100"/>
      <w:position w:val="0"/>
      <w:lang w:val="ru-RU" w:eastAsia="ru-RU" w:bidi="ru-RU"/>
    </w:rPr>
  </w:style>
  <w:style w:type="character" w:customStyle="1" w:styleId="3Exact">
    <w:name w:val="Подпись к картинке (3) Exact"/>
    <w:basedOn w:val="a0"/>
    <w:link w:val="32"/>
    <w:rsid w:val="00F6002D"/>
    <w:rPr>
      <w:rFonts w:ascii="Times New Roman" w:eastAsia="Times New Roman" w:hAnsi="Times New Roman" w:cs="Times New Roman"/>
      <w:b/>
      <w:bCs/>
      <w:i w:val="0"/>
      <w:iCs w:val="0"/>
      <w:smallCaps w:val="0"/>
      <w:strike w:val="0"/>
      <w:u w:val="none"/>
    </w:rPr>
  </w:style>
  <w:style w:type="character" w:customStyle="1" w:styleId="3Exact0">
    <w:name w:val="Подпись к картинке (3) Exact"/>
    <w:basedOn w:val="3Exact"/>
    <w:rsid w:val="00F6002D"/>
    <w:rPr>
      <w:color w:val="000000"/>
      <w:spacing w:val="0"/>
      <w:w w:val="100"/>
      <w:position w:val="0"/>
      <w:sz w:val="24"/>
      <w:szCs w:val="24"/>
      <w:lang w:val="ru-RU" w:eastAsia="ru-RU" w:bidi="ru-RU"/>
    </w:rPr>
  </w:style>
  <w:style w:type="character" w:customStyle="1" w:styleId="Exact4">
    <w:name w:val="Подпись к картинке Exact"/>
    <w:basedOn w:val="a4"/>
    <w:rsid w:val="00F6002D"/>
    <w:rPr>
      <w:color w:val="000000"/>
      <w:spacing w:val="0"/>
      <w:w w:val="100"/>
      <w:position w:val="0"/>
      <w:lang w:val="ru-RU" w:eastAsia="ru-RU" w:bidi="ru-RU"/>
    </w:rPr>
  </w:style>
  <w:style w:type="character" w:customStyle="1" w:styleId="5Exact">
    <w:name w:val="Основной текст (5) Exact"/>
    <w:basedOn w:val="a0"/>
    <w:link w:val="51"/>
    <w:rsid w:val="00F6002D"/>
    <w:rPr>
      <w:rFonts w:ascii="Times New Roman" w:eastAsia="Times New Roman" w:hAnsi="Times New Roman" w:cs="Times New Roman"/>
      <w:b w:val="0"/>
      <w:bCs w:val="0"/>
      <w:i w:val="0"/>
      <w:iCs w:val="0"/>
      <w:smallCaps w:val="0"/>
      <w:strike w:val="0"/>
      <w:sz w:val="23"/>
      <w:szCs w:val="23"/>
      <w:u w:val="none"/>
    </w:rPr>
  </w:style>
  <w:style w:type="character" w:customStyle="1" w:styleId="5Exact0">
    <w:name w:val="Основной текст (5) Exact"/>
    <w:basedOn w:val="5Exact"/>
    <w:rsid w:val="00F6002D"/>
    <w:rPr>
      <w:color w:val="000000"/>
      <w:spacing w:val="0"/>
      <w:w w:val="100"/>
      <w:position w:val="0"/>
      <w:lang w:val="ru-RU" w:eastAsia="ru-RU" w:bidi="ru-RU"/>
    </w:rPr>
  </w:style>
  <w:style w:type="character" w:customStyle="1" w:styleId="6Exact">
    <w:name w:val="Основной текст (6) Exact"/>
    <w:basedOn w:val="a0"/>
    <w:link w:val="6"/>
    <w:rsid w:val="00F6002D"/>
    <w:rPr>
      <w:rFonts w:ascii="Times New Roman" w:eastAsia="Times New Roman" w:hAnsi="Times New Roman" w:cs="Times New Roman"/>
      <w:b w:val="0"/>
      <w:bCs w:val="0"/>
      <w:i w:val="0"/>
      <w:iCs w:val="0"/>
      <w:smallCaps w:val="0"/>
      <w:strike w:val="0"/>
      <w:u w:val="none"/>
    </w:rPr>
  </w:style>
  <w:style w:type="character" w:customStyle="1" w:styleId="6Exact0">
    <w:name w:val="Основной текст (6) Exact"/>
    <w:basedOn w:val="6Exact"/>
    <w:rsid w:val="00F6002D"/>
    <w:rPr>
      <w:color w:val="000000"/>
      <w:spacing w:val="0"/>
      <w:w w:val="100"/>
      <w:position w:val="0"/>
      <w:sz w:val="24"/>
      <w:szCs w:val="24"/>
      <w:lang w:val="ru-RU" w:eastAsia="ru-RU" w:bidi="ru-RU"/>
    </w:rPr>
  </w:style>
  <w:style w:type="character" w:customStyle="1" w:styleId="6Exact1">
    <w:name w:val="Основной текст (6) Exact"/>
    <w:basedOn w:val="6Exact"/>
    <w:rsid w:val="00F6002D"/>
    <w:rPr>
      <w:color w:val="000000"/>
      <w:spacing w:val="0"/>
      <w:w w:val="100"/>
      <w:position w:val="0"/>
      <w:sz w:val="24"/>
      <w:szCs w:val="24"/>
      <w:lang w:val="ru-RU" w:eastAsia="ru-RU" w:bidi="ru-RU"/>
    </w:rPr>
  </w:style>
  <w:style w:type="character" w:customStyle="1" w:styleId="7Exact">
    <w:name w:val="Основной текст (7) Exact"/>
    <w:basedOn w:val="a0"/>
    <w:link w:val="7"/>
    <w:rsid w:val="00F6002D"/>
    <w:rPr>
      <w:rFonts w:ascii="Century Gothic" w:eastAsia="Century Gothic" w:hAnsi="Century Gothic" w:cs="Century Gothic"/>
      <w:b w:val="0"/>
      <w:bCs w:val="0"/>
      <w:i/>
      <w:iCs/>
      <w:smallCaps w:val="0"/>
      <w:strike w:val="0"/>
      <w:sz w:val="40"/>
      <w:szCs w:val="40"/>
      <w:u w:val="none"/>
    </w:rPr>
  </w:style>
  <w:style w:type="character" w:customStyle="1" w:styleId="7Exact0">
    <w:name w:val="Основной текст (7) Exact"/>
    <w:basedOn w:val="7Exact"/>
    <w:rsid w:val="00F6002D"/>
    <w:rPr>
      <w:color w:val="000000"/>
      <w:spacing w:val="0"/>
      <w:w w:val="100"/>
      <w:position w:val="0"/>
      <w:lang w:val="ru-RU" w:eastAsia="ru-RU" w:bidi="ru-RU"/>
    </w:rPr>
  </w:style>
  <w:style w:type="character" w:customStyle="1" w:styleId="4">
    <w:name w:val="Основной текст (4)_"/>
    <w:basedOn w:val="a0"/>
    <w:link w:val="40"/>
    <w:rsid w:val="00F6002D"/>
    <w:rPr>
      <w:rFonts w:ascii="Times New Roman" w:eastAsia="Times New Roman" w:hAnsi="Times New Roman" w:cs="Times New Roman"/>
      <w:b/>
      <w:bCs/>
      <w:i w:val="0"/>
      <w:iCs w:val="0"/>
      <w:smallCaps w:val="0"/>
      <w:strike w:val="0"/>
      <w:u w:val="none"/>
    </w:rPr>
  </w:style>
  <w:style w:type="character" w:customStyle="1" w:styleId="41">
    <w:name w:val="Основной текст (4)"/>
    <w:basedOn w:val="4"/>
    <w:rsid w:val="00F6002D"/>
    <w:rPr>
      <w:color w:val="000000"/>
      <w:spacing w:val="0"/>
      <w:w w:val="100"/>
      <w:position w:val="0"/>
      <w:sz w:val="24"/>
      <w:szCs w:val="24"/>
      <w:lang w:val="ru-RU" w:eastAsia="ru-RU" w:bidi="ru-RU"/>
    </w:rPr>
  </w:style>
  <w:style w:type="character" w:customStyle="1" w:styleId="a7">
    <w:name w:val="Колонтитул_"/>
    <w:basedOn w:val="a0"/>
    <w:link w:val="a8"/>
    <w:rsid w:val="00F6002D"/>
    <w:rPr>
      <w:rFonts w:ascii="Courier New" w:eastAsia="Courier New" w:hAnsi="Courier New" w:cs="Courier New"/>
      <w:b/>
      <w:bCs/>
      <w:i w:val="0"/>
      <w:iCs w:val="0"/>
      <w:smallCaps w:val="0"/>
      <w:strike w:val="0"/>
      <w:sz w:val="28"/>
      <w:szCs w:val="28"/>
      <w:u w:val="none"/>
    </w:rPr>
  </w:style>
  <w:style w:type="character" w:customStyle="1" w:styleId="a9">
    <w:name w:val="Колонтитул"/>
    <w:basedOn w:val="a7"/>
    <w:rsid w:val="00F6002D"/>
    <w:rPr>
      <w:color w:val="000000"/>
      <w:spacing w:val="0"/>
      <w:w w:val="100"/>
      <w:position w:val="0"/>
      <w:lang w:val="ru-RU" w:eastAsia="ru-RU" w:bidi="ru-RU"/>
    </w:rPr>
  </w:style>
  <w:style w:type="character" w:customStyle="1" w:styleId="24">
    <w:name w:val="Основной текст (2)"/>
    <w:basedOn w:val="2"/>
    <w:rsid w:val="00F6002D"/>
    <w:rPr>
      <w:color w:val="000000"/>
      <w:spacing w:val="0"/>
      <w:w w:val="100"/>
      <w:position w:val="0"/>
      <w:lang w:val="ru-RU" w:eastAsia="ru-RU" w:bidi="ru-RU"/>
    </w:rPr>
  </w:style>
  <w:style w:type="character" w:customStyle="1" w:styleId="25">
    <w:name w:val="Основной текст (2)"/>
    <w:basedOn w:val="2"/>
    <w:rsid w:val="00F6002D"/>
    <w:rPr>
      <w:color w:val="000000"/>
      <w:spacing w:val="0"/>
      <w:w w:val="100"/>
      <w:position w:val="0"/>
      <w:lang w:val="ru-RU" w:eastAsia="ru-RU" w:bidi="ru-RU"/>
    </w:rPr>
  </w:style>
  <w:style w:type="character" w:customStyle="1" w:styleId="26">
    <w:name w:val="Основной текст (2) + Курсив"/>
    <w:basedOn w:val="2"/>
    <w:rsid w:val="00F6002D"/>
    <w:rPr>
      <w:i/>
      <w:iCs/>
      <w:color w:val="000000"/>
      <w:spacing w:val="0"/>
      <w:w w:val="100"/>
      <w:position w:val="0"/>
      <w:lang w:val="ru-RU" w:eastAsia="ru-RU" w:bidi="ru-RU"/>
    </w:rPr>
  </w:style>
  <w:style w:type="character" w:customStyle="1" w:styleId="212pt">
    <w:name w:val="Основной текст (2) + 12 pt"/>
    <w:basedOn w:val="2"/>
    <w:rsid w:val="00F6002D"/>
    <w:rPr>
      <w:color w:val="000000"/>
      <w:spacing w:val="0"/>
      <w:w w:val="100"/>
      <w:position w:val="0"/>
      <w:sz w:val="24"/>
      <w:szCs w:val="24"/>
      <w:lang w:val="ru-RU" w:eastAsia="ru-RU" w:bidi="ru-RU"/>
    </w:rPr>
  </w:style>
  <w:style w:type="character" w:customStyle="1" w:styleId="212pt0">
    <w:name w:val="Основной текст (2) + 12 pt"/>
    <w:basedOn w:val="2"/>
    <w:rsid w:val="00F6002D"/>
    <w:rPr>
      <w:color w:val="000000"/>
      <w:spacing w:val="0"/>
      <w:w w:val="100"/>
      <w:position w:val="0"/>
      <w:sz w:val="24"/>
      <w:szCs w:val="24"/>
      <w:lang w:val="ru-RU" w:eastAsia="ru-RU" w:bidi="ru-RU"/>
    </w:rPr>
  </w:style>
  <w:style w:type="character" w:customStyle="1" w:styleId="212pt1">
    <w:name w:val="Основной текст (2) + 12 pt"/>
    <w:basedOn w:val="2"/>
    <w:rsid w:val="00F6002D"/>
    <w:rPr>
      <w:color w:val="000000"/>
      <w:spacing w:val="0"/>
      <w:w w:val="100"/>
      <w:position w:val="0"/>
      <w:sz w:val="24"/>
      <w:szCs w:val="24"/>
      <w:lang w:val="ru-RU" w:eastAsia="ru-RU" w:bidi="ru-RU"/>
    </w:rPr>
  </w:style>
  <w:style w:type="character" w:customStyle="1" w:styleId="212pt2">
    <w:name w:val="Основной текст (2) + 12 pt"/>
    <w:basedOn w:val="2"/>
    <w:rsid w:val="00F6002D"/>
    <w:rPr>
      <w:color w:val="000000"/>
      <w:spacing w:val="0"/>
      <w:w w:val="100"/>
      <w:position w:val="0"/>
      <w:sz w:val="24"/>
      <w:szCs w:val="24"/>
      <w:lang w:val="ru-RU" w:eastAsia="ru-RU" w:bidi="ru-RU"/>
    </w:rPr>
  </w:style>
  <w:style w:type="character" w:customStyle="1" w:styleId="27">
    <w:name w:val="Основной текст (2)"/>
    <w:basedOn w:val="2"/>
    <w:rsid w:val="00F6002D"/>
    <w:rPr>
      <w:color w:val="000000"/>
      <w:spacing w:val="0"/>
      <w:w w:val="100"/>
      <w:position w:val="0"/>
      <w:lang w:val="ru-RU" w:eastAsia="ru-RU" w:bidi="ru-RU"/>
    </w:rPr>
  </w:style>
  <w:style w:type="character" w:customStyle="1" w:styleId="8">
    <w:name w:val="Основной текст (8)_"/>
    <w:basedOn w:val="a0"/>
    <w:link w:val="80"/>
    <w:rsid w:val="00F6002D"/>
    <w:rPr>
      <w:rFonts w:ascii="Times New Roman" w:eastAsia="Times New Roman" w:hAnsi="Times New Roman" w:cs="Times New Roman"/>
      <w:b w:val="0"/>
      <w:bCs w:val="0"/>
      <w:i/>
      <w:iCs/>
      <w:smallCaps w:val="0"/>
      <w:strike w:val="0"/>
      <w:sz w:val="28"/>
      <w:szCs w:val="28"/>
      <w:u w:val="none"/>
    </w:rPr>
  </w:style>
  <w:style w:type="character" w:customStyle="1" w:styleId="81">
    <w:name w:val="Основной текст (8)"/>
    <w:basedOn w:val="8"/>
    <w:rsid w:val="00F6002D"/>
    <w:rPr>
      <w:color w:val="000000"/>
      <w:spacing w:val="0"/>
      <w:w w:val="100"/>
      <w:position w:val="0"/>
      <w:lang w:val="ru-RU" w:eastAsia="ru-RU" w:bidi="ru-RU"/>
    </w:rPr>
  </w:style>
  <w:style w:type="character" w:customStyle="1" w:styleId="9">
    <w:name w:val="Основной текст (9)_"/>
    <w:basedOn w:val="a0"/>
    <w:link w:val="90"/>
    <w:rsid w:val="00F6002D"/>
    <w:rPr>
      <w:rFonts w:ascii="Courier New" w:eastAsia="Courier New" w:hAnsi="Courier New" w:cs="Courier New"/>
      <w:b w:val="0"/>
      <w:bCs w:val="0"/>
      <w:i w:val="0"/>
      <w:iCs w:val="0"/>
      <w:smallCaps w:val="0"/>
      <w:strike w:val="0"/>
      <w:sz w:val="24"/>
      <w:szCs w:val="24"/>
      <w:u w:val="none"/>
    </w:rPr>
  </w:style>
  <w:style w:type="character" w:customStyle="1" w:styleId="91">
    <w:name w:val="Основной текст (9)"/>
    <w:basedOn w:val="9"/>
    <w:rsid w:val="00F6002D"/>
    <w:rPr>
      <w:color w:val="000000"/>
      <w:spacing w:val="0"/>
      <w:w w:val="100"/>
      <w:position w:val="0"/>
      <w:lang w:val="ru-RU" w:eastAsia="ru-RU" w:bidi="ru-RU"/>
    </w:rPr>
  </w:style>
  <w:style w:type="character" w:customStyle="1" w:styleId="23pt">
    <w:name w:val="Колонтитул + 23 pt;Не полужирный"/>
    <w:basedOn w:val="a7"/>
    <w:rsid w:val="00F6002D"/>
    <w:rPr>
      <w:b/>
      <w:bCs/>
      <w:color w:val="000000"/>
      <w:spacing w:val="0"/>
      <w:w w:val="100"/>
      <w:position w:val="0"/>
      <w:sz w:val="46"/>
      <w:szCs w:val="46"/>
      <w:lang w:val="ru-RU" w:eastAsia="ru-RU" w:bidi="ru-RU"/>
    </w:rPr>
  </w:style>
  <w:style w:type="character" w:customStyle="1" w:styleId="11">
    <w:name w:val="Заголовок №1_"/>
    <w:basedOn w:val="a0"/>
    <w:link w:val="12"/>
    <w:rsid w:val="00F6002D"/>
    <w:rPr>
      <w:rFonts w:ascii="Times New Roman" w:eastAsia="Times New Roman" w:hAnsi="Times New Roman" w:cs="Times New Roman"/>
      <w:b w:val="0"/>
      <w:bCs w:val="0"/>
      <w:i w:val="0"/>
      <w:iCs w:val="0"/>
      <w:smallCaps w:val="0"/>
      <w:strike w:val="0"/>
      <w:sz w:val="28"/>
      <w:szCs w:val="28"/>
      <w:u w:val="none"/>
    </w:rPr>
  </w:style>
  <w:style w:type="character" w:customStyle="1" w:styleId="13">
    <w:name w:val="Заголовок №1"/>
    <w:basedOn w:val="11"/>
    <w:rsid w:val="00F6002D"/>
    <w:rPr>
      <w:color w:val="000000"/>
      <w:spacing w:val="0"/>
      <w:w w:val="100"/>
      <w:position w:val="0"/>
      <w:lang w:val="ru-RU" w:eastAsia="ru-RU" w:bidi="ru-RU"/>
    </w:rPr>
  </w:style>
  <w:style w:type="character" w:customStyle="1" w:styleId="28">
    <w:name w:val="Основной текст (2)"/>
    <w:basedOn w:val="2"/>
    <w:rsid w:val="00F6002D"/>
    <w:rPr>
      <w:color w:val="000000"/>
      <w:spacing w:val="0"/>
      <w:w w:val="100"/>
      <w:position w:val="0"/>
      <w:lang w:val="ru-RU" w:eastAsia="ru-RU" w:bidi="ru-RU"/>
    </w:rPr>
  </w:style>
  <w:style w:type="character" w:customStyle="1" w:styleId="29">
    <w:name w:val="Основной текст (2)"/>
    <w:basedOn w:val="2"/>
    <w:rsid w:val="00F6002D"/>
    <w:rPr>
      <w:color w:val="000000"/>
      <w:spacing w:val="0"/>
      <w:w w:val="100"/>
      <w:position w:val="0"/>
      <w:lang w:val="ru-RU" w:eastAsia="ru-RU" w:bidi="ru-RU"/>
    </w:rPr>
  </w:style>
  <w:style w:type="paragraph" w:customStyle="1" w:styleId="a5">
    <w:name w:val="Подпись к картинке"/>
    <w:basedOn w:val="a"/>
    <w:link w:val="a4"/>
    <w:rsid w:val="00F6002D"/>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F6002D"/>
    <w:pPr>
      <w:shd w:val="clear" w:color="auto" w:fill="FFFFFF"/>
      <w:spacing w:line="322"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rsid w:val="00F6002D"/>
    <w:pPr>
      <w:shd w:val="clear" w:color="auto" w:fill="FFFFFF"/>
      <w:spacing w:line="322" w:lineRule="exact"/>
    </w:pPr>
    <w:rPr>
      <w:rFonts w:ascii="Times New Roman" w:eastAsia="Times New Roman" w:hAnsi="Times New Roman" w:cs="Times New Roman"/>
      <w:sz w:val="28"/>
      <w:szCs w:val="28"/>
    </w:rPr>
  </w:style>
  <w:style w:type="paragraph" w:customStyle="1" w:styleId="23">
    <w:name w:val="Подпись к картинке (2)"/>
    <w:basedOn w:val="a"/>
    <w:link w:val="2Exact"/>
    <w:rsid w:val="00F6002D"/>
    <w:pPr>
      <w:shd w:val="clear" w:color="auto" w:fill="FFFFFF"/>
      <w:spacing w:line="226" w:lineRule="exact"/>
    </w:pPr>
    <w:rPr>
      <w:rFonts w:ascii="Times New Roman" w:eastAsia="Times New Roman" w:hAnsi="Times New Roman" w:cs="Times New Roman"/>
      <w:b/>
      <w:bCs/>
      <w:sz w:val="18"/>
      <w:szCs w:val="18"/>
    </w:rPr>
  </w:style>
  <w:style w:type="paragraph" w:customStyle="1" w:styleId="32">
    <w:name w:val="Подпись к картинке (3)"/>
    <w:basedOn w:val="a"/>
    <w:link w:val="3Exact"/>
    <w:rsid w:val="00F6002D"/>
    <w:pPr>
      <w:shd w:val="clear" w:color="auto" w:fill="FFFFFF"/>
      <w:spacing w:line="293" w:lineRule="exact"/>
      <w:jc w:val="both"/>
    </w:pPr>
    <w:rPr>
      <w:rFonts w:ascii="Times New Roman" w:eastAsia="Times New Roman" w:hAnsi="Times New Roman" w:cs="Times New Roman"/>
      <w:b/>
      <w:bCs/>
    </w:rPr>
  </w:style>
  <w:style w:type="paragraph" w:customStyle="1" w:styleId="51">
    <w:name w:val="Основной текст (5)"/>
    <w:basedOn w:val="a"/>
    <w:link w:val="5Exact"/>
    <w:rsid w:val="00F6002D"/>
    <w:pPr>
      <w:shd w:val="clear" w:color="auto" w:fill="FFFFFF"/>
      <w:spacing w:after="120" w:line="0" w:lineRule="atLeast"/>
    </w:pPr>
    <w:rPr>
      <w:rFonts w:ascii="Times New Roman" w:eastAsia="Times New Roman" w:hAnsi="Times New Roman" w:cs="Times New Roman"/>
      <w:sz w:val="23"/>
      <w:szCs w:val="23"/>
    </w:rPr>
  </w:style>
  <w:style w:type="paragraph" w:customStyle="1" w:styleId="6">
    <w:name w:val="Основной текст (6)"/>
    <w:basedOn w:val="a"/>
    <w:link w:val="6Exact"/>
    <w:rsid w:val="00F6002D"/>
    <w:pPr>
      <w:shd w:val="clear" w:color="auto" w:fill="FFFFFF"/>
      <w:spacing w:before="120" w:line="0" w:lineRule="atLeast"/>
    </w:pPr>
    <w:rPr>
      <w:rFonts w:ascii="Times New Roman" w:eastAsia="Times New Roman" w:hAnsi="Times New Roman" w:cs="Times New Roman"/>
    </w:rPr>
  </w:style>
  <w:style w:type="paragraph" w:customStyle="1" w:styleId="7">
    <w:name w:val="Основной текст (7)"/>
    <w:basedOn w:val="a"/>
    <w:link w:val="7Exact"/>
    <w:rsid w:val="00F6002D"/>
    <w:pPr>
      <w:shd w:val="clear" w:color="auto" w:fill="FFFFFF"/>
      <w:spacing w:line="0" w:lineRule="atLeast"/>
    </w:pPr>
    <w:rPr>
      <w:rFonts w:ascii="Century Gothic" w:eastAsia="Century Gothic" w:hAnsi="Century Gothic" w:cs="Century Gothic"/>
      <w:i/>
      <w:iCs/>
      <w:sz w:val="40"/>
      <w:szCs w:val="40"/>
    </w:rPr>
  </w:style>
  <w:style w:type="paragraph" w:customStyle="1" w:styleId="40">
    <w:name w:val="Основной текст (4)"/>
    <w:basedOn w:val="a"/>
    <w:link w:val="4"/>
    <w:rsid w:val="00F6002D"/>
    <w:pPr>
      <w:shd w:val="clear" w:color="auto" w:fill="FFFFFF"/>
      <w:spacing w:line="293" w:lineRule="exact"/>
      <w:jc w:val="both"/>
    </w:pPr>
    <w:rPr>
      <w:rFonts w:ascii="Times New Roman" w:eastAsia="Times New Roman" w:hAnsi="Times New Roman" w:cs="Times New Roman"/>
      <w:b/>
      <w:bCs/>
    </w:rPr>
  </w:style>
  <w:style w:type="paragraph" w:customStyle="1" w:styleId="a8">
    <w:name w:val="Колонтитул"/>
    <w:basedOn w:val="a"/>
    <w:link w:val="a7"/>
    <w:rsid w:val="00F6002D"/>
    <w:pPr>
      <w:shd w:val="clear" w:color="auto" w:fill="FFFFFF"/>
      <w:spacing w:line="0" w:lineRule="atLeast"/>
    </w:pPr>
    <w:rPr>
      <w:rFonts w:ascii="Courier New" w:eastAsia="Courier New" w:hAnsi="Courier New" w:cs="Courier New"/>
      <w:b/>
      <w:bCs/>
      <w:sz w:val="28"/>
      <w:szCs w:val="28"/>
    </w:rPr>
  </w:style>
  <w:style w:type="paragraph" w:customStyle="1" w:styleId="80">
    <w:name w:val="Основной текст (8)"/>
    <w:basedOn w:val="a"/>
    <w:link w:val="8"/>
    <w:rsid w:val="00F6002D"/>
    <w:pPr>
      <w:shd w:val="clear" w:color="auto" w:fill="FFFFFF"/>
      <w:spacing w:before="900" w:line="0" w:lineRule="atLeast"/>
      <w:jc w:val="right"/>
    </w:pPr>
    <w:rPr>
      <w:rFonts w:ascii="Times New Roman" w:eastAsia="Times New Roman" w:hAnsi="Times New Roman" w:cs="Times New Roman"/>
      <w:i/>
      <w:iCs/>
      <w:sz w:val="28"/>
      <w:szCs w:val="28"/>
    </w:rPr>
  </w:style>
  <w:style w:type="paragraph" w:customStyle="1" w:styleId="90">
    <w:name w:val="Основной текст (9)"/>
    <w:basedOn w:val="a"/>
    <w:link w:val="9"/>
    <w:rsid w:val="00F6002D"/>
    <w:pPr>
      <w:shd w:val="clear" w:color="auto" w:fill="FFFFFF"/>
      <w:spacing w:line="0" w:lineRule="atLeast"/>
      <w:jc w:val="right"/>
    </w:pPr>
    <w:rPr>
      <w:rFonts w:ascii="Courier New" w:eastAsia="Courier New" w:hAnsi="Courier New" w:cs="Courier New"/>
    </w:rPr>
  </w:style>
  <w:style w:type="paragraph" w:customStyle="1" w:styleId="12">
    <w:name w:val="Заголовок №1"/>
    <w:basedOn w:val="a"/>
    <w:link w:val="11"/>
    <w:rsid w:val="00F6002D"/>
    <w:pPr>
      <w:shd w:val="clear" w:color="auto" w:fill="FFFFFF"/>
      <w:spacing w:before="60" w:line="317" w:lineRule="exact"/>
      <w:outlineLvl w:val="0"/>
    </w:pPr>
    <w:rPr>
      <w:rFonts w:ascii="Times New Roman" w:eastAsia="Times New Roman" w:hAnsi="Times New Roman" w:cs="Times New Roman"/>
      <w:sz w:val="28"/>
      <w:szCs w:val="28"/>
    </w:rPr>
  </w:style>
  <w:style w:type="paragraph" w:styleId="aa">
    <w:name w:val="header"/>
    <w:basedOn w:val="a"/>
    <w:link w:val="ab"/>
    <w:uiPriority w:val="99"/>
    <w:semiHidden/>
    <w:unhideWhenUsed/>
    <w:rsid w:val="0010399F"/>
    <w:pPr>
      <w:tabs>
        <w:tab w:val="center" w:pos="4677"/>
        <w:tab w:val="right" w:pos="9355"/>
      </w:tabs>
    </w:pPr>
  </w:style>
  <w:style w:type="character" w:customStyle="1" w:styleId="ab">
    <w:name w:val="Верхний колонтитул Знак"/>
    <w:basedOn w:val="a0"/>
    <w:link w:val="aa"/>
    <w:uiPriority w:val="99"/>
    <w:semiHidden/>
    <w:rsid w:val="0010399F"/>
    <w:rPr>
      <w:color w:val="000000"/>
    </w:rPr>
  </w:style>
  <w:style w:type="paragraph" w:styleId="ac">
    <w:name w:val="footer"/>
    <w:basedOn w:val="a"/>
    <w:link w:val="ad"/>
    <w:uiPriority w:val="99"/>
    <w:semiHidden/>
    <w:unhideWhenUsed/>
    <w:rsid w:val="0010399F"/>
    <w:pPr>
      <w:tabs>
        <w:tab w:val="center" w:pos="4677"/>
        <w:tab w:val="right" w:pos="9355"/>
      </w:tabs>
    </w:pPr>
  </w:style>
  <w:style w:type="character" w:customStyle="1" w:styleId="ad">
    <w:name w:val="Нижний колонтитул Знак"/>
    <w:basedOn w:val="a0"/>
    <w:link w:val="ac"/>
    <w:uiPriority w:val="99"/>
    <w:semiHidden/>
    <w:rsid w:val="0010399F"/>
    <w:rPr>
      <w:color w:val="000000"/>
    </w:rPr>
  </w:style>
  <w:style w:type="table" w:styleId="ae">
    <w:name w:val="Table Grid"/>
    <w:basedOn w:val="a1"/>
    <w:uiPriority w:val="59"/>
    <w:rsid w:val="00FF2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A072C6"/>
    <w:rPr>
      <w:rFonts w:ascii="Times New Roman" w:hAnsi="Times New Roman" w:cs="Times New Roman"/>
      <w:sz w:val="28"/>
      <w:lang w:eastAsia="zh-CN" w:bidi="ar-SA"/>
    </w:rPr>
  </w:style>
  <w:style w:type="paragraph" w:customStyle="1" w:styleId="af">
    <w:name w:val="Заголовок"/>
    <w:basedOn w:val="a"/>
    <w:next w:val="af0"/>
    <w:rsid w:val="00A072C6"/>
    <w:pPr>
      <w:keepNext/>
      <w:suppressAutoHyphens/>
      <w:spacing w:before="240" w:after="120"/>
    </w:pPr>
    <w:rPr>
      <w:rFonts w:ascii="Liberation Sans" w:eastAsia="Microsoft YaHei" w:hAnsi="Liberation Sans" w:cs="Mangal"/>
      <w:color w:val="auto"/>
      <w:sz w:val="28"/>
      <w:szCs w:val="28"/>
      <w:lang w:eastAsia="zh-CN" w:bidi="hi-IN"/>
    </w:rPr>
  </w:style>
  <w:style w:type="paragraph" w:styleId="af0">
    <w:name w:val="Body Text"/>
    <w:basedOn w:val="a"/>
    <w:link w:val="af1"/>
    <w:uiPriority w:val="99"/>
    <w:semiHidden/>
    <w:unhideWhenUsed/>
    <w:rsid w:val="00A072C6"/>
    <w:pPr>
      <w:spacing w:after="120"/>
    </w:pPr>
  </w:style>
  <w:style w:type="character" w:customStyle="1" w:styleId="af1">
    <w:name w:val="Основной текст Знак"/>
    <w:basedOn w:val="a0"/>
    <w:link w:val="af0"/>
    <w:uiPriority w:val="99"/>
    <w:semiHidden/>
    <w:rsid w:val="00A072C6"/>
    <w:rPr>
      <w:color w:val="000000"/>
    </w:rPr>
  </w:style>
  <w:style w:type="character" w:customStyle="1" w:styleId="10">
    <w:name w:val="Заголовок 1 Знак"/>
    <w:basedOn w:val="a0"/>
    <w:link w:val="1"/>
    <w:uiPriority w:val="9"/>
    <w:rsid w:val="00A072C6"/>
    <w:rPr>
      <w:rFonts w:asciiTheme="majorHAnsi" w:eastAsiaTheme="majorEastAsia" w:hAnsiTheme="majorHAnsi" w:cstheme="majorBidi"/>
      <w:b/>
      <w:bCs/>
      <w:color w:val="365F91" w:themeColor="accent1" w:themeShade="BF"/>
      <w:sz w:val="28"/>
      <w:szCs w:val="28"/>
    </w:rPr>
  </w:style>
  <w:style w:type="paragraph" w:customStyle="1" w:styleId="210">
    <w:name w:val="Основной текст с отступом 21"/>
    <w:basedOn w:val="a"/>
    <w:rsid w:val="00A072C6"/>
    <w:pPr>
      <w:widowControl/>
      <w:suppressAutoHyphens/>
      <w:spacing w:after="120" w:line="480" w:lineRule="auto"/>
      <w:ind w:left="283"/>
    </w:pPr>
    <w:rPr>
      <w:rFonts w:ascii="Calibri" w:eastAsia="Times New Roman" w:hAnsi="Calibri" w:cs="Calibri"/>
      <w:color w:val="auto"/>
      <w:sz w:val="22"/>
      <w:szCs w:val="22"/>
      <w:lang w:eastAsia="zh-CN" w:bidi="ar-SA"/>
    </w:rPr>
  </w:style>
  <w:style w:type="paragraph" w:styleId="af2">
    <w:name w:val="Body Text Indent"/>
    <w:basedOn w:val="a"/>
    <w:link w:val="af3"/>
    <w:uiPriority w:val="99"/>
    <w:semiHidden/>
    <w:unhideWhenUsed/>
    <w:rsid w:val="00A072C6"/>
    <w:pPr>
      <w:spacing w:after="120"/>
      <w:ind w:left="283"/>
    </w:pPr>
  </w:style>
  <w:style w:type="character" w:customStyle="1" w:styleId="af3">
    <w:name w:val="Основной текст с отступом Знак"/>
    <w:basedOn w:val="a0"/>
    <w:link w:val="af2"/>
    <w:uiPriority w:val="99"/>
    <w:semiHidden/>
    <w:rsid w:val="00A072C6"/>
    <w:rPr>
      <w:color w:val="000000"/>
    </w:rPr>
  </w:style>
  <w:style w:type="paragraph" w:customStyle="1" w:styleId="Default">
    <w:name w:val="Default"/>
    <w:rsid w:val="00A072C6"/>
    <w:pPr>
      <w:widowControl/>
      <w:suppressAutoHyphens/>
    </w:pPr>
    <w:rPr>
      <w:rFonts w:ascii="Times New Roman" w:eastAsia="SimSun" w:hAnsi="Times New Roman" w:cs="Mangal"/>
      <w:color w:val="000000"/>
      <w:kern w:val="1"/>
      <w:lang w:eastAsia="zh-CN" w:bidi="hi-IN"/>
    </w:rPr>
  </w:style>
  <w:style w:type="paragraph" w:customStyle="1" w:styleId="14">
    <w:name w:val="Абзац списка1"/>
    <w:basedOn w:val="a"/>
    <w:rsid w:val="00A072C6"/>
    <w:pPr>
      <w:widowControl/>
      <w:suppressAutoHyphens/>
      <w:spacing w:after="200"/>
      <w:ind w:left="720"/>
      <w:contextualSpacing/>
    </w:pPr>
    <w:rPr>
      <w:rFonts w:ascii="Calibri" w:eastAsia="Calibri" w:hAnsi="Calibri" w:cs="font324"/>
      <w:color w:val="auto"/>
      <w:kern w:val="1"/>
      <w:lang w:eastAsia="zh-CN" w:bidi="hi-IN"/>
    </w:rPr>
  </w:style>
  <w:style w:type="paragraph" w:customStyle="1" w:styleId="15">
    <w:name w:val="Обычный (веб)1"/>
    <w:basedOn w:val="a"/>
    <w:rsid w:val="00A072C6"/>
    <w:pPr>
      <w:widowControl/>
      <w:suppressAutoHyphens/>
      <w:spacing w:before="280" w:after="280"/>
    </w:pPr>
    <w:rPr>
      <w:rFonts w:ascii="Times New Roman" w:eastAsia="Times New Roman" w:hAnsi="Times New Roman" w:cs="Times New Roman"/>
      <w:color w:val="auto"/>
      <w:kern w:val="1"/>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kgr.ru/attestaciya-dokumen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A6998-91B2-40DE-9D22-F07B97336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4193</Words>
  <Characters>23901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malinina</cp:lastModifiedBy>
  <cp:revision>12</cp:revision>
  <dcterms:created xsi:type="dcterms:W3CDTF">2018-06-18T09:54:00Z</dcterms:created>
  <dcterms:modified xsi:type="dcterms:W3CDTF">2018-10-08T12:55:00Z</dcterms:modified>
</cp:coreProperties>
</file>